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CE612" w14:textId="77777777" w:rsidR="00755201" w:rsidRPr="001F7546" w:rsidRDefault="00755201" w:rsidP="00DC075B">
      <w:pPr>
        <w:spacing w:line="360" w:lineRule="auto"/>
        <w:jc w:val="center"/>
        <w:rPr>
          <w:rFonts w:ascii="Arial" w:hAnsi="Arial" w:cs="Arial"/>
          <w:sz w:val="22"/>
          <w:szCs w:val="22"/>
          <w:u w:val="single"/>
        </w:rPr>
      </w:pPr>
      <w:r w:rsidRPr="001F7546">
        <w:rPr>
          <w:rFonts w:ascii="Arial" w:hAnsi="Arial" w:cs="Arial"/>
          <w:sz w:val="22"/>
          <w:szCs w:val="22"/>
          <w:u w:val="single"/>
        </w:rPr>
        <w:t>FINANCIAL FOCUS</w:t>
      </w:r>
    </w:p>
    <w:p w14:paraId="23D2E123" w14:textId="6ED0A61B" w:rsidR="00755201" w:rsidRPr="00DC075B" w:rsidRDefault="002469B6" w:rsidP="00DC075B">
      <w:pPr>
        <w:tabs>
          <w:tab w:val="left" w:pos="5670"/>
        </w:tabs>
        <w:spacing w:line="360" w:lineRule="auto"/>
        <w:jc w:val="center"/>
        <w:rPr>
          <w:rFonts w:ascii="Arial" w:hAnsi="Arial" w:cs="Arial"/>
          <w:sz w:val="22"/>
          <w:szCs w:val="22"/>
          <w:u w:val="single"/>
        </w:rPr>
      </w:pPr>
      <w:r>
        <w:rPr>
          <w:rFonts w:ascii="Arial" w:hAnsi="Arial" w:cs="Arial"/>
          <w:sz w:val="22"/>
          <w:szCs w:val="22"/>
          <w:u w:val="single"/>
        </w:rPr>
        <w:t>Steps to take</w:t>
      </w:r>
      <w:r w:rsidR="00DC075B" w:rsidRPr="00DC075B">
        <w:rPr>
          <w:rFonts w:ascii="Arial" w:hAnsi="Arial" w:cs="Arial"/>
          <w:sz w:val="22"/>
          <w:szCs w:val="22"/>
          <w:u w:val="single"/>
        </w:rPr>
        <w:t xml:space="preserve"> following a job loss</w:t>
      </w:r>
    </w:p>
    <w:p w14:paraId="5814AFEB" w14:textId="77777777" w:rsidR="00676618" w:rsidRPr="001F7546" w:rsidRDefault="00676618" w:rsidP="00676618">
      <w:pPr>
        <w:rPr>
          <w:rFonts w:ascii="Arial" w:eastAsia="Symbol" w:hAnsi="Arial" w:cs="Arial"/>
          <w:sz w:val="22"/>
          <w:szCs w:val="22"/>
        </w:rPr>
      </w:pPr>
    </w:p>
    <w:p w14:paraId="16221D84" w14:textId="77777777" w:rsidR="00546AA9" w:rsidRPr="001F7546" w:rsidRDefault="00FB351F" w:rsidP="00954248">
      <w:pPr>
        <w:spacing w:line="360" w:lineRule="auto"/>
        <w:rPr>
          <w:rFonts w:ascii="Arial" w:hAnsi="Arial" w:cs="Arial"/>
          <w:sz w:val="22"/>
          <w:szCs w:val="22"/>
        </w:rPr>
      </w:pPr>
      <w:r w:rsidRPr="001F7546">
        <w:rPr>
          <w:rFonts w:ascii="Arial" w:hAnsi="Arial" w:cs="Arial"/>
          <w:sz w:val="22"/>
          <w:szCs w:val="22"/>
        </w:rPr>
        <w:tab/>
      </w:r>
      <w:r w:rsidR="00EC47E0" w:rsidRPr="001F7546">
        <w:rPr>
          <w:rFonts w:ascii="Arial" w:hAnsi="Arial" w:cs="Arial"/>
          <w:sz w:val="22"/>
          <w:szCs w:val="22"/>
        </w:rPr>
        <w:t xml:space="preserve"> </w:t>
      </w:r>
    </w:p>
    <w:p w14:paraId="49D15C69" w14:textId="1BA8BBEF" w:rsidR="00DD648E" w:rsidRDefault="00FF316E" w:rsidP="00FF316E">
      <w:pPr>
        <w:spacing w:line="360" w:lineRule="auto"/>
        <w:ind w:firstLine="720"/>
        <w:rPr>
          <w:rFonts w:ascii="Arial" w:hAnsi="Arial" w:cs="Arial"/>
          <w:sz w:val="22"/>
          <w:szCs w:val="22"/>
        </w:rPr>
      </w:pPr>
      <w:r>
        <w:rPr>
          <w:rFonts w:ascii="Arial" w:hAnsi="Arial" w:cs="Arial"/>
          <w:sz w:val="22"/>
          <w:szCs w:val="22"/>
        </w:rPr>
        <w:t>Perhaps you've heard the</w:t>
      </w:r>
      <w:r w:rsidR="001E5B4B">
        <w:rPr>
          <w:rFonts w:ascii="Arial" w:hAnsi="Arial" w:cs="Arial"/>
          <w:sz w:val="22"/>
          <w:szCs w:val="22"/>
        </w:rPr>
        <w:t xml:space="preserve"> expression: </w:t>
      </w:r>
      <w:r w:rsidR="0076408C">
        <w:rPr>
          <w:rFonts w:ascii="Arial" w:hAnsi="Arial" w:cs="Arial"/>
          <w:sz w:val="22"/>
          <w:szCs w:val="22"/>
        </w:rPr>
        <w:t>“</w:t>
      </w:r>
      <w:r w:rsidR="001E5B4B">
        <w:rPr>
          <w:rFonts w:ascii="Arial" w:hAnsi="Arial" w:cs="Arial"/>
          <w:sz w:val="22"/>
          <w:szCs w:val="22"/>
        </w:rPr>
        <w:t>Life is what happens when you</w:t>
      </w:r>
      <w:r w:rsidR="0076408C">
        <w:rPr>
          <w:rFonts w:ascii="Arial" w:hAnsi="Arial" w:cs="Arial"/>
          <w:sz w:val="22"/>
          <w:szCs w:val="22"/>
        </w:rPr>
        <w:t>’</w:t>
      </w:r>
      <w:r w:rsidR="001E5B4B">
        <w:rPr>
          <w:rFonts w:ascii="Arial" w:hAnsi="Arial" w:cs="Arial"/>
          <w:sz w:val="22"/>
          <w:szCs w:val="22"/>
        </w:rPr>
        <w:t xml:space="preserve">re busy making </w:t>
      </w:r>
      <w:r w:rsidR="00856354">
        <w:rPr>
          <w:rFonts w:ascii="Arial" w:hAnsi="Arial" w:cs="Arial"/>
          <w:sz w:val="22"/>
          <w:szCs w:val="22"/>
        </w:rPr>
        <w:t xml:space="preserve">other </w:t>
      </w:r>
      <w:r w:rsidR="001E5B4B">
        <w:rPr>
          <w:rFonts w:ascii="Arial" w:hAnsi="Arial" w:cs="Arial"/>
          <w:sz w:val="22"/>
          <w:szCs w:val="22"/>
        </w:rPr>
        <w:t>plans.</w:t>
      </w:r>
      <w:r w:rsidR="0076408C">
        <w:rPr>
          <w:rFonts w:ascii="Arial" w:hAnsi="Arial" w:cs="Arial"/>
          <w:sz w:val="22"/>
          <w:szCs w:val="22"/>
        </w:rPr>
        <w:t>”</w:t>
      </w:r>
      <w:r w:rsidR="001E5B4B">
        <w:rPr>
          <w:rFonts w:ascii="Arial" w:hAnsi="Arial" w:cs="Arial"/>
          <w:sz w:val="22"/>
          <w:szCs w:val="22"/>
        </w:rPr>
        <w:t xml:space="preserve"> It</w:t>
      </w:r>
      <w:r w:rsidR="0076408C">
        <w:rPr>
          <w:rFonts w:ascii="Arial" w:hAnsi="Arial" w:cs="Arial"/>
          <w:sz w:val="22"/>
          <w:szCs w:val="22"/>
        </w:rPr>
        <w:t>’</w:t>
      </w:r>
      <w:r w:rsidR="001E5B4B">
        <w:rPr>
          <w:rFonts w:ascii="Arial" w:hAnsi="Arial" w:cs="Arial"/>
          <w:sz w:val="22"/>
          <w:szCs w:val="22"/>
        </w:rPr>
        <w:t xml:space="preserve">s </w:t>
      </w:r>
      <w:r w:rsidR="00A50653">
        <w:rPr>
          <w:rFonts w:ascii="Arial" w:hAnsi="Arial" w:cs="Arial"/>
          <w:sz w:val="22"/>
          <w:szCs w:val="22"/>
        </w:rPr>
        <w:t>certainly</w:t>
      </w:r>
      <w:r w:rsidR="001E5B4B">
        <w:rPr>
          <w:rFonts w:ascii="Arial" w:hAnsi="Arial" w:cs="Arial"/>
          <w:sz w:val="22"/>
          <w:szCs w:val="22"/>
        </w:rPr>
        <w:t xml:space="preserve"> true </w:t>
      </w:r>
      <w:r>
        <w:rPr>
          <w:rFonts w:ascii="Arial" w:hAnsi="Arial" w:cs="Arial"/>
          <w:sz w:val="22"/>
          <w:szCs w:val="22"/>
        </w:rPr>
        <w:t>about</w:t>
      </w:r>
      <w:r w:rsidR="001E5B4B">
        <w:rPr>
          <w:rFonts w:ascii="Arial" w:hAnsi="Arial" w:cs="Arial"/>
          <w:sz w:val="22"/>
          <w:szCs w:val="22"/>
        </w:rPr>
        <w:t xml:space="preserve"> an unexpected job loss</w:t>
      </w:r>
      <w:r w:rsidR="00F67D51">
        <w:rPr>
          <w:rFonts w:ascii="Arial" w:hAnsi="Arial" w:cs="Arial"/>
          <w:sz w:val="22"/>
          <w:szCs w:val="22"/>
        </w:rPr>
        <w:t xml:space="preserve">. </w:t>
      </w:r>
      <w:r w:rsidR="00410506">
        <w:rPr>
          <w:rFonts w:ascii="Arial" w:hAnsi="Arial" w:cs="Arial"/>
          <w:sz w:val="22"/>
          <w:szCs w:val="22"/>
        </w:rPr>
        <w:t>And it may cause</w:t>
      </w:r>
      <w:r>
        <w:rPr>
          <w:rFonts w:ascii="Arial" w:hAnsi="Arial" w:cs="Arial"/>
          <w:sz w:val="22"/>
          <w:szCs w:val="22"/>
        </w:rPr>
        <w:t xml:space="preserve"> stress over your financial situation. </w:t>
      </w:r>
      <w:r w:rsidRPr="00FF316E">
        <w:rPr>
          <w:rFonts w:ascii="Arial" w:hAnsi="Arial" w:cs="Arial"/>
          <w:sz w:val="22"/>
          <w:szCs w:val="22"/>
        </w:rPr>
        <w:t xml:space="preserve">Here are a handful of steps you </w:t>
      </w:r>
      <w:r w:rsidR="00D553C0">
        <w:rPr>
          <w:rFonts w:ascii="Arial" w:hAnsi="Arial" w:cs="Arial"/>
          <w:sz w:val="22"/>
          <w:szCs w:val="22"/>
        </w:rPr>
        <w:t>can</w:t>
      </w:r>
      <w:r w:rsidRPr="00FF316E">
        <w:rPr>
          <w:rFonts w:ascii="Arial" w:hAnsi="Arial" w:cs="Arial"/>
          <w:sz w:val="22"/>
          <w:szCs w:val="22"/>
        </w:rPr>
        <w:t xml:space="preserve"> take shortly after the loss of employment to </w:t>
      </w:r>
      <w:r w:rsidR="00CE181A" w:rsidRPr="00A76F9A">
        <w:rPr>
          <w:rFonts w:ascii="Arial" w:hAnsi="Arial" w:cs="Arial"/>
          <w:sz w:val="22"/>
          <w:szCs w:val="22"/>
        </w:rPr>
        <w:t xml:space="preserve">help </w:t>
      </w:r>
      <w:r w:rsidRPr="00FF316E">
        <w:rPr>
          <w:rFonts w:ascii="Arial" w:hAnsi="Arial" w:cs="Arial"/>
          <w:sz w:val="22"/>
          <w:szCs w:val="22"/>
        </w:rPr>
        <w:t xml:space="preserve">put yourself in the best financial position. </w:t>
      </w:r>
      <w:r w:rsidR="00D553C0">
        <w:rPr>
          <w:rFonts w:ascii="Arial" w:hAnsi="Arial" w:cs="Arial"/>
          <w:sz w:val="22"/>
          <w:szCs w:val="22"/>
        </w:rPr>
        <w:t>Some</w:t>
      </w:r>
      <w:r w:rsidRPr="00FF316E">
        <w:rPr>
          <w:rFonts w:ascii="Arial" w:hAnsi="Arial" w:cs="Arial"/>
          <w:sz w:val="22"/>
          <w:szCs w:val="22"/>
        </w:rPr>
        <w:t xml:space="preserve"> of these are time-sensitive, </w:t>
      </w:r>
      <w:r>
        <w:rPr>
          <w:rFonts w:ascii="Arial" w:hAnsi="Arial" w:cs="Arial"/>
          <w:sz w:val="22"/>
          <w:szCs w:val="22"/>
        </w:rPr>
        <w:t xml:space="preserve">so </w:t>
      </w:r>
      <w:r w:rsidRPr="00FF316E">
        <w:rPr>
          <w:rFonts w:ascii="Arial" w:hAnsi="Arial" w:cs="Arial"/>
          <w:sz w:val="22"/>
          <w:szCs w:val="22"/>
        </w:rPr>
        <w:t>the sooner you act, the better.</w:t>
      </w:r>
    </w:p>
    <w:p w14:paraId="33631DE3" w14:textId="111197B9" w:rsidR="00DC075B" w:rsidRPr="00DC075B" w:rsidRDefault="00DC075B" w:rsidP="00DC075B">
      <w:pPr>
        <w:spacing w:line="360" w:lineRule="auto"/>
        <w:ind w:firstLine="720"/>
        <w:rPr>
          <w:rFonts w:ascii="Arial" w:hAnsi="Arial" w:cs="Arial"/>
          <w:sz w:val="22"/>
          <w:szCs w:val="22"/>
        </w:rPr>
      </w:pPr>
      <w:r w:rsidRPr="00DC075B">
        <w:rPr>
          <w:rFonts w:ascii="Arial" w:hAnsi="Arial" w:cs="Arial"/>
          <w:b/>
          <w:bCs/>
          <w:sz w:val="22"/>
          <w:szCs w:val="22"/>
        </w:rPr>
        <w:t>File for unemployment</w:t>
      </w:r>
      <w:r>
        <w:rPr>
          <w:rFonts w:ascii="Arial" w:hAnsi="Arial" w:cs="Arial"/>
          <w:b/>
          <w:bCs/>
          <w:sz w:val="22"/>
          <w:szCs w:val="22"/>
        </w:rPr>
        <w:t xml:space="preserve"> – </w:t>
      </w:r>
      <w:r w:rsidRPr="00DC075B">
        <w:rPr>
          <w:rFonts w:ascii="Arial" w:hAnsi="Arial" w:cs="Arial"/>
          <w:sz w:val="22"/>
          <w:szCs w:val="22"/>
        </w:rPr>
        <w:t xml:space="preserve">While unemployment insurance typically covers less than half of your previous paycheck, it can provide some financial relief — generally up to 26 weeks. </w:t>
      </w:r>
      <w:r w:rsidR="00410506">
        <w:rPr>
          <w:rFonts w:ascii="Arial" w:hAnsi="Arial" w:cs="Arial"/>
          <w:sz w:val="22"/>
          <w:szCs w:val="22"/>
        </w:rPr>
        <w:t>Since f</w:t>
      </w:r>
      <w:r w:rsidRPr="00DC075B">
        <w:rPr>
          <w:rFonts w:ascii="Arial" w:hAnsi="Arial" w:cs="Arial"/>
          <w:sz w:val="22"/>
          <w:szCs w:val="22"/>
        </w:rPr>
        <w:t>iling a claim can be time-consuming</w:t>
      </w:r>
      <w:r w:rsidR="00410506">
        <w:rPr>
          <w:rFonts w:ascii="Arial" w:hAnsi="Arial" w:cs="Arial"/>
          <w:sz w:val="22"/>
          <w:szCs w:val="22"/>
        </w:rPr>
        <w:t>,</w:t>
      </w:r>
      <w:r w:rsidRPr="00DC075B">
        <w:rPr>
          <w:rFonts w:ascii="Arial" w:hAnsi="Arial" w:cs="Arial"/>
          <w:sz w:val="22"/>
          <w:szCs w:val="22"/>
        </w:rPr>
        <w:t xml:space="preserve"> file immediately </w:t>
      </w:r>
      <w:r w:rsidR="00D553C0">
        <w:rPr>
          <w:rFonts w:ascii="Arial" w:hAnsi="Arial" w:cs="Arial"/>
          <w:sz w:val="22"/>
          <w:szCs w:val="22"/>
        </w:rPr>
        <w:t>so payments begin</w:t>
      </w:r>
      <w:r w:rsidRPr="00DC075B">
        <w:rPr>
          <w:rFonts w:ascii="Arial" w:hAnsi="Arial" w:cs="Arial"/>
          <w:sz w:val="22"/>
          <w:szCs w:val="22"/>
        </w:rPr>
        <w:t xml:space="preserve"> as soon as possible.</w:t>
      </w:r>
      <w:r>
        <w:rPr>
          <w:rFonts w:ascii="Arial" w:hAnsi="Arial" w:cs="Arial"/>
          <w:sz w:val="22"/>
          <w:szCs w:val="22"/>
        </w:rPr>
        <w:t xml:space="preserve"> </w:t>
      </w:r>
      <w:r w:rsidRPr="00DC075B">
        <w:rPr>
          <w:rFonts w:ascii="Arial" w:hAnsi="Arial" w:cs="Arial"/>
          <w:sz w:val="22"/>
          <w:szCs w:val="22"/>
        </w:rPr>
        <w:t xml:space="preserve">There are </w:t>
      </w:r>
      <w:r w:rsidR="00D553C0">
        <w:rPr>
          <w:rFonts w:ascii="Arial" w:hAnsi="Arial" w:cs="Arial"/>
          <w:sz w:val="22"/>
          <w:szCs w:val="22"/>
        </w:rPr>
        <w:t xml:space="preserve">eligibility </w:t>
      </w:r>
      <w:r w:rsidRPr="00DC075B">
        <w:rPr>
          <w:rFonts w:ascii="Arial" w:hAnsi="Arial" w:cs="Arial"/>
          <w:sz w:val="22"/>
          <w:szCs w:val="22"/>
        </w:rPr>
        <w:t>requirements</w:t>
      </w:r>
      <w:r w:rsidR="00A50653">
        <w:rPr>
          <w:rFonts w:ascii="Arial" w:hAnsi="Arial" w:cs="Arial"/>
          <w:sz w:val="22"/>
          <w:szCs w:val="22"/>
        </w:rPr>
        <w:t>,</w:t>
      </w:r>
      <w:r w:rsidRPr="00DC075B">
        <w:rPr>
          <w:rFonts w:ascii="Arial" w:hAnsi="Arial" w:cs="Arial"/>
          <w:sz w:val="22"/>
          <w:szCs w:val="22"/>
        </w:rPr>
        <w:t xml:space="preserve"> including your unemployment being involuntary and through no fault of your own, and meeting your state’s time worked and wage requirements. You can learn more about your state’s unemployment insurance program </w:t>
      </w:r>
      <w:hyperlink r:id="rId5" w:tgtFrame="_blank" w:tooltip="Career One Stop unemployment insurance benefits" w:history="1">
        <w:r w:rsidRPr="00DC075B">
          <w:rPr>
            <w:rStyle w:val="Hyperlink"/>
            <w:rFonts w:ascii="Arial" w:hAnsi="Arial" w:cs="Arial"/>
            <w:b/>
            <w:bCs/>
            <w:sz w:val="22"/>
            <w:szCs w:val="22"/>
          </w:rPr>
          <w:t>online</w:t>
        </w:r>
      </w:hyperlink>
      <w:r w:rsidRPr="00DC075B">
        <w:rPr>
          <w:rFonts w:ascii="Arial" w:hAnsi="Arial" w:cs="Arial"/>
          <w:sz w:val="22"/>
          <w:szCs w:val="22"/>
        </w:rPr>
        <w:t>.</w:t>
      </w:r>
    </w:p>
    <w:p w14:paraId="4758FF52" w14:textId="2D939C24" w:rsidR="00F67D51" w:rsidRDefault="00F67D51" w:rsidP="00F67D51">
      <w:pPr>
        <w:spacing w:line="360" w:lineRule="auto"/>
        <w:ind w:firstLine="720"/>
        <w:rPr>
          <w:rFonts w:ascii="Arial" w:hAnsi="Arial" w:cs="Arial"/>
          <w:sz w:val="22"/>
          <w:szCs w:val="22"/>
        </w:rPr>
      </w:pPr>
      <w:r w:rsidRPr="001F7546">
        <w:rPr>
          <w:rFonts w:ascii="Arial" w:hAnsi="Arial" w:cs="Arial"/>
          <w:sz w:val="22"/>
          <w:szCs w:val="22"/>
        </w:rPr>
        <w:t xml:space="preserve">• </w:t>
      </w:r>
      <w:r w:rsidRPr="00F67D51">
        <w:rPr>
          <w:rFonts w:ascii="Arial" w:hAnsi="Arial" w:cs="Arial"/>
          <w:b/>
          <w:bCs/>
          <w:sz w:val="22"/>
          <w:szCs w:val="22"/>
        </w:rPr>
        <w:t>Adjust your budget and spending</w:t>
      </w:r>
      <w:r>
        <w:rPr>
          <w:rFonts w:ascii="Arial" w:hAnsi="Arial" w:cs="Arial"/>
          <w:b/>
          <w:bCs/>
          <w:sz w:val="22"/>
          <w:szCs w:val="22"/>
        </w:rPr>
        <w:t xml:space="preserve"> </w:t>
      </w:r>
      <w:r w:rsidRPr="00F67D51">
        <w:rPr>
          <w:rFonts w:ascii="Arial" w:hAnsi="Arial" w:cs="Arial"/>
          <w:sz w:val="22"/>
          <w:szCs w:val="22"/>
        </w:rPr>
        <w:t>–</w:t>
      </w:r>
      <w:r>
        <w:rPr>
          <w:rFonts w:ascii="Arial" w:hAnsi="Arial" w:cs="Arial"/>
          <w:b/>
          <w:bCs/>
          <w:sz w:val="22"/>
          <w:szCs w:val="22"/>
        </w:rPr>
        <w:t xml:space="preserve"> </w:t>
      </w:r>
      <w:r w:rsidR="00D553C0">
        <w:rPr>
          <w:rFonts w:ascii="Arial" w:hAnsi="Arial" w:cs="Arial"/>
          <w:sz w:val="22"/>
          <w:szCs w:val="22"/>
        </w:rPr>
        <w:t>You</w:t>
      </w:r>
      <w:r w:rsidR="00A50653">
        <w:rPr>
          <w:rFonts w:ascii="Arial" w:hAnsi="Arial" w:cs="Arial"/>
          <w:sz w:val="22"/>
          <w:szCs w:val="22"/>
        </w:rPr>
        <w:t xml:space="preserve">'ll </w:t>
      </w:r>
      <w:r w:rsidRPr="00F67D51">
        <w:rPr>
          <w:rFonts w:ascii="Arial" w:hAnsi="Arial" w:cs="Arial"/>
          <w:sz w:val="22"/>
          <w:szCs w:val="22"/>
        </w:rPr>
        <w:t>likely require some changes to your budget</w:t>
      </w:r>
      <w:r w:rsidR="00D553C0">
        <w:rPr>
          <w:rFonts w:ascii="Arial" w:hAnsi="Arial" w:cs="Arial"/>
          <w:sz w:val="22"/>
          <w:szCs w:val="22"/>
        </w:rPr>
        <w:t>, at least temporarily</w:t>
      </w:r>
      <w:r w:rsidRPr="00F67D51">
        <w:rPr>
          <w:rFonts w:ascii="Arial" w:hAnsi="Arial" w:cs="Arial"/>
          <w:sz w:val="22"/>
          <w:szCs w:val="22"/>
        </w:rPr>
        <w:t xml:space="preserve">. Try to focus on the essentials, like housing, utilities and food, and see where you can cut costs — or </w:t>
      </w:r>
      <w:r w:rsidR="00A50653">
        <w:rPr>
          <w:rFonts w:ascii="Arial" w:hAnsi="Arial" w:cs="Arial"/>
          <w:sz w:val="22"/>
          <w:szCs w:val="22"/>
        </w:rPr>
        <w:t>find</w:t>
      </w:r>
      <w:r w:rsidRPr="00F67D51">
        <w:rPr>
          <w:rFonts w:ascii="Arial" w:hAnsi="Arial" w:cs="Arial"/>
          <w:sz w:val="22"/>
          <w:szCs w:val="22"/>
        </w:rPr>
        <w:t xml:space="preserve"> cheaper alternatives — on nonessentials, like </w:t>
      </w:r>
      <w:r w:rsidR="00A50653">
        <w:rPr>
          <w:rFonts w:ascii="Arial" w:hAnsi="Arial" w:cs="Arial"/>
          <w:sz w:val="22"/>
          <w:szCs w:val="22"/>
        </w:rPr>
        <w:t>coffee shops</w:t>
      </w:r>
      <w:r w:rsidRPr="00F67D51">
        <w:rPr>
          <w:rFonts w:ascii="Arial" w:hAnsi="Arial" w:cs="Arial"/>
          <w:sz w:val="22"/>
          <w:szCs w:val="22"/>
        </w:rPr>
        <w:t xml:space="preserve"> and entertainment.</w:t>
      </w:r>
      <w:r>
        <w:rPr>
          <w:rFonts w:ascii="Arial" w:hAnsi="Arial" w:cs="Arial"/>
          <w:sz w:val="22"/>
          <w:szCs w:val="22"/>
        </w:rPr>
        <w:t xml:space="preserve"> </w:t>
      </w:r>
      <w:r w:rsidRPr="00F67D51">
        <w:rPr>
          <w:rFonts w:ascii="Arial" w:hAnsi="Arial" w:cs="Arial"/>
          <w:sz w:val="22"/>
          <w:szCs w:val="22"/>
        </w:rPr>
        <w:t>If you’re saving for longer</w:t>
      </w:r>
      <w:r w:rsidR="0076408C">
        <w:rPr>
          <w:rFonts w:ascii="Arial" w:hAnsi="Arial" w:cs="Arial"/>
          <w:sz w:val="22"/>
          <w:szCs w:val="22"/>
        </w:rPr>
        <w:t>-</w:t>
      </w:r>
      <w:r w:rsidRPr="00F67D51">
        <w:rPr>
          <w:rFonts w:ascii="Arial" w:hAnsi="Arial" w:cs="Arial"/>
          <w:sz w:val="22"/>
          <w:szCs w:val="22"/>
        </w:rPr>
        <w:t xml:space="preserve">term goals, like retirement or college, </w:t>
      </w:r>
      <w:r w:rsidR="00A50653">
        <w:rPr>
          <w:rFonts w:ascii="Arial" w:hAnsi="Arial" w:cs="Arial"/>
          <w:sz w:val="22"/>
          <w:szCs w:val="22"/>
        </w:rPr>
        <w:t>you may want</w:t>
      </w:r>
      <w:r w:rsidRPr="00F67D51">
        <w:rPr>
          <w:rFonts w:ascii="Arial" w:hAnsi="Arial" w:cs="Arial"/>
          <w:sz w:val="22"/>
          <w:szCs w:val="22"/>
        </w:rPr>
        <w:t xml:space="preserve"> to pause those contributions temporarily.</w:t>
      </w:r>
    </w:p>
    <w:p w14:paraId="299C3822" w14:textId="75725319" w:rsidR="00F67D51" w:rsidRDefault="00F67D51" w:rsidP="00F67D51">
      <w:pPr>
        <w:spacing w:line="360" w:lineRule="auto"/>
        <w:ind w:firstLine="720"/>
        <w:rPr>
          <w:rFonts w:ascii="Arial" w:hAnsi="Arial" w:cs="Arial"/>
          <w:sz w:val="22"/>
          <w:szCs w:val="22"/>
        </w:rPr>
      </w:pPr>
      <w:r w:rsidRPr="001F7546">
        <w:rPr>
          <w:rFonts w:ascii="Arial" w:hAnsi="Arial" w:cs="Arial"/>
          <w:sz w:val="22"/>
          <w:szCs w:val="22"/>
        </w:rPr>
        <w:t>•</w:t>
      </w:r>
      <w:r>
        <w:rPr>
          <w:rFonts w:ascii="Arial" w:hAnsi="Arial" w:cs="Arial"/>
          <w:sz w:val="22"/>
          <w:szCs w:val="22"/>
        </w:rPr>
        <w:t xml:space="preserve"> </w:t>
      </w:r>
      <w:r w:rsidRPr="00F67D51">
        <w:rPr>
          <w:rFonts w:ascii="Arial" w:hAnsi="Arial" w:cs="Arial"/>
          <w:b/>
          <w:bCs/>
          <w:sz w:val="22"/>
          <w:szCs w:val="22"/>
        </w:rPr>
        <w:t>Evaluate other sources of income</w:t>
      </w:r>
      <w:r>
        <w:rPr>
          <w:rFonts w:ascii="Arial" w:hAnsi="Arial" w:cs="Arial"/>
          <w:b/>
          <w:bCs/>
          <w:sz w:val="22"/>
          <w:szCs w:val="22"/>
        </w:rPr>
        <w:t xml:space="preserve"> –</w:t>
      </w:r>
      <w:r w:rsidR="007C14B9">
        <w:rPr>
          <w:rFonts w:ascii="Arial" w:hAnsi="Arial" w:cs="Arial"/>
          <w:sz w:val="22"/>
          <w:szCs w:val="22"/>
        </w:rPr>
        <w:t xml:space="preserve"> </w:t>
      </w:r>
      <w:r w:rsidRPr="00F67D51">
        <w:rPr>
          <w:rFonts w:ascii="Arial" w:hAnsi="Arial" w:cs="Arial"/>
          <w:sz w:val="22"/>
          <w:szCs w:val="22"/>
        </w:rPr>
        <w:t xml:space="preserve">In addition to </w:t>
      </w:r>
      <w:r w:rsidR="007C14B9">
        <w:rPr>
          <w:rFonts w:ascii="Arial" w:hAnsi="Arial" w:cs="Arial"/>
          <w:sz w:val="22"/>
          <w:szCs w:val="22"/>
        </w:rPr>
        <w:t xml:space="preserve">any </w:t>
      </w:r>
      <w:r w:rsidRPr="00F67D51">
        <w:rPr>
          <w:rFonts w:ascii="Arial" w:hAnsi="Arial" w:cs="Arial"/>
          <w:sz w:val="22"/>
          <w:szCs w:val="22"/>
        </w:rPr>
        <w:t>severance and unemployment</w:t>
      </w:r>
      <w:r w:rsidR="007C14B9">
        <w:rPr>
          <w:rFonts w:ascii="Arial" w:hAnsi="Arial" w:cs="Arial"/>
          <w:sz w:val="22"/>
          <w:szCs w:val="22"/>
        </w:rPr>
        <w:t xml:space="preserve"> </w:t>
      </w:r>
      <w:r w:rsidR="00CA4E87">
        <w:rPr>
          <w:rFonts w:ascii="Arial" w:hAnsi="Arial" w:cs="Arial"/>
          <w:sz w:val="22"/>
          <w:szCs w:val="22"/>
        </w:rPr>
        <w:t>payments</w:t>
      </w:r>
      <w:r w:rsidRPr="00F67D51">
        <w:rPr>
          <w:rFonts w:ascii="Arial" w:hAnsi="Arial" w:cs="Arial"/>
          <w:sz w:val="22"/>
          <w:szCs w:val="22"/>
        </w:rPr>
        <w:t xml:space="preserve">, </w:t>
      </w:r>
      <w:r w:rsidR="007C14B9">
        <w:rPr>
          <w:rFonts w:ascii="Arial" w:hAnsi="Arial" w:cs="Arial"/>
          <w:sz w:val="22"/>
          <w:szCs w:val="22"/>
        </w:rPr>
        <w:t xml:space="preserve">you </w:t>
      </w:r>
      <w:r w:rsidR="00CA4E87">
        <w:rPr>
          <w:rFonts w:ascii="Arial" w:hAnsi="Arial" w:cs="Arial"/>
          <w:sz w:val="22"/>
          <w:szCs w:val="22"/>
        </w:rPr>
        <w:t>can</w:t>
      </w:r>
      <w:r w:rsidR="00405AB5">
        <w:rPr>
          <w:rFonts w:ascii="Arial" w:hAnsi="Arial" w:cs="Arial"/>
          <w:sz w:val="22"/>
          <w:szCs w:val="22"/>
        </w:rPr>
        <w:t xml:space="preserve"> consider cashing</w:t>
      </w:r>
      <w:r w:rsidR="00CC0ACE">
        <w:rPr>
          <w:rFonts w:ascii="Arial" w:hAnsi="Arial" w:cs="Arial"/>
          <w:sz w:val="22"/>
          <w:szCs w:val="22"/>
        </w:rPr>
        <w:t xml:space="preserve"> in</w:t>
      </w:r>
      <w:r w:rsidRPr="00F67D51">
        <w:rPr>
          <w:rFonts w:ascii="Arial" w:hAnsi="Arial" w:cs="Arial"/>
          <w:sz w:val="22"/>
          <w:szCs w:val="22"/>
        </w:rPr>
        <w:t xml:space="preserve"> </w:t>
      </w:r>
      <w:r w:rsidR="00405AB5">
        <w:rPr>
          <w:rFonts w:ascii="Arial" w:hAnsi="Arial" w:cs="Arial"/>
          <w:sz w:val="22"/>
          <w:szCs w:val="22"/>
        </w:rPr>
        <w:t xml:space="preserve">emergency or other </w:t>
      </w:r>
      <w:r w:rsidRPr="00F67D51">
        <w:rPr>
          <w:rFonts w:ascii="Arial" w:hAnsi="Arial" w:cs="Arial"/>
          <w:sz w:val="22"/>
          <w:szCs w:val="22"/>
        </w:rPr>
        <w:t>savings</w:t>
      </w:r>
      <w:r w:rsidR="00F85510">
        <w:rPr>
          <w:rFonts w:ascii="Arial" w:hAnsi="Arial" w:cs="Arial"/>
          <w:sz w:val="22"/>
          <w:szCs w:val="22"/>
        </w:rPr>
        <w:t xml:space="preserve"> </w:t>
      </w:r>
      <w:r w:rsidR="00405AB5">
        <w:rPr>
          <w:rFonts w:ascii="Arial" w:hAnsi="Arial" w:cs="Arial"/>
          <w:sz w:val="22"/>
          <w:szCs w:val="22"/>
        </w:rPr>
        <w:t>and</w:t>
      </w:r>
      <w:r w:rsidR="00F85510">
        <w:rPr>
          <w:rFonts w:ascii="Arial" w:hAnsi="Arial" w:cs="Arial"/>
          <w:sz w:val="22"/>
          <w:szCs w:val="22"/>
        </w:rPr>
        <w:t xml:space="preserve"> </w:t>
      </w:r>
      <w:r w:rsidRPr="00F67D51">
        <w:rPr>
          <w:rFonts w:ascii="Arial" w:hAnsi="Arial" w:cs="Arial"/>
          <w:sz w:val="22"/>
          <w:szCs w:val="22"/>
        </w:rPr>
        <w:t>investment accounts.</w:t>
      </w:r>
      <w:r>
        <w:rPr>
          <w:rFonts w:ascii="Arial" w:hAnsi="Arial" w:cs="Arial"/>
          <w:sz w:val="22"/>
          <w:szCs w:val="22"/>
        </w:rPr>
        <w:t xml:space="preserve"> </w:t>
      </w:r>
      <w:r w:rsidR="00DB28FF">
        <w:rPr>
          <w:rFonts w:ascii="Arial" w:hAnsi="Arial" w:cs="Arial"/>
          <w:sz w:val="22"/>
          <w:szCs w:val="22"/>
        </w:rPr>
        <w:t xml:space="preserve">You </w:t>
      </w:r>
      <w:r w:rsidR="00405AB5">
        <w:rPr>
          <w:rFonts w:ascii="Arial" w:hAnsi="Arial" w:cs="Arial"/>
          <w:sz w:val="22"/>
          <w:szCs w:val="22"/>
        </w:rPr>
        <w:t>could</w:t>
      </w:r>
      <w:r w:rsidR="00DB28FF">
        <w:rPr>
          <w:rFonts w:ascii="Arial" w:hAnsi="Arial" w:cs="Arial"/>
          <w:sz w:val="22"/>
          <w:szCs w:val="22"/>
        </w:rPr>
        <w:t xml:space="preserve"> look for part-time work, which generally does not affect your unemployment insurance income as long as you're earning less than your unemployment benefits. </w:t>
      </w:r>
      <w:r w:rsidR="00405AB5">
        <w:rPr>
          <w:rFonts w:ascii="Arial" w:hAnsi="Arial" w:cs="Arial"/>
          <w:sz w:val="22"/>
          <w:szCs w:val="22"/>
        </w:rPr>
        <w:t>Other possibilities are cashing in the</w:t>
      </w:r>
      <w:r w:rsidRPr="00F67D51">
        <w:rPr>
          <w:rFonts w:ascii="Arial" w:hAnsi="Arial" w:cs="Arial"/>
          <w:sz w:val="22"/>
          <w:szCs w:val="22"/>
        </w:rPr>
        <w:t xml:space="preserve"> value of insurance policies or annuities</w:t>
      </w:r>
      <w:r w:rsidR="00B524DF">
        <w:rPr>
          <w:rFonts w:ascii="Arial" w:hAnsi="Arial" w:cs="Arial"/>
          <w:sz w:val="22"/>
          <w:szCs w:val="22"/>
        </w:rPr>
        <w:t xml:space="preserve"> outside of surrender charge periods</w:t>
      </w:r>
      <w:r w:rsidRPr="00F67D51">
        <w:rPr>
          <w:rFonts w:ascii="Arial" w:hAnsi="Arial" w:cs="Arial"/>
          <w:sz w:val="22"/>
          <w:szCs w:val="22"/>
        </w:rPr>
        <w:t>, accessing retirement accounts early, selling investments</w:t>
      </w:r>
      <w:r w:rsidR="00B524DF">
        <w:rPr>
          <w:rFonts w:ascii="Arial" w:hAnsi="Arial" w:cs="Arial"/>
          <w:sz w:val="22"/>
          <w:szCs w:val="22"/>
        </w:rPr>
        <w:t xml:space="preserve"> without taxable gains</w:t>
      </w:r>
      <w:r w:rsidRPr="00F67D51">
        <w:rPr>
          <w:rFonts w:ascii="Arial" w:hAnsi="Arial" w:cs="Arial"/>
          <w:sz w:val="22"/>
          <w:szCs w:val="22"/>
        </w:rPr>
        <w:t xml:space="preserve"> and borrowing </w:t>
      </w:r>
      <w:r w:rsidR="00A50653">
        <w:rPr>
          <w:rFonts w:ascii="Arial" w:hAnsi="Arial" w:cs="Arial"/>
          <w:sz w:val="22"/>
          <w:szCs w:val="22"/>
        </w:rPr>
        <w:t>money</w:t>
      </w:r>
      <w:r w:rsidRPr="00F67D51">
        <w:rPr>
          <w:rFonts w:ascii="Arial" w:hAnsi="Arial" w:cs="Arial"/>
          <w:sz w:val="22"/>
          <w:szCs w:val="22"/>
        </w:rPr>
        <w:t xml:space="preserve">. </w:t>
      </w:r>
      <w:r w:rsidR="00405AB5">
        <w:rPr>
          <w:rFonts w:ascii="Arial" w:hAnsi="Arial" w:cs="Arial"/>
          <w:sz w:val="22"/>
          <w:szCs w:val="22"/>
        </w:rPr>
        <w:t>Be aware that s</w:t>
      </w:r>
      <w:r w:rsidR="007C14B9">
        <w:rPr>
          <w:rFonts w:ascii="Arial" w:hAnsi="Arial" w:cs="Arial"/>
          <w:sz w:val="22"/>
          <w:szCs w:val="22"/>
        </w:rPr>
        <w:t xml:space="preserve">ome of these </w:t>
      </w:r>
      <w:r w:rsidR="00B524DF">
        <w:rPr>
          <w:rFonts w:ascii="Arial" w:hAnsi="Arial" w:cs="Arial"/>
          <w:sz w:val="22"/>
          <w:szCs w:val="22"/>
        </w:rPr>
        <w:t xml:space="preserve">options </w:t>
      </w:r>
      <w:r w:rsidR="007C14B9">
        <w:rPr>
          <w:rFonts w:ascii="Arial" w:hAnsi="Arial" w:cs="Arial"/>
          <w:sz w:val="22"/>
          <w:szCs w:val="22"/>
        </w:rPr>
        <w:t>come with tax implications</w:t>
      </w:r>
      <w:r w:rsidR="00A50653">
        <w:rPr>
          <w:rFonts w:ascii="Arial" w:hAnsi="Arial" w:cs="Arial"/>
          <w:sz w:val="22"/>
          <w:szCs w:val="22"/>
        </w:rPr>
        <w:t xml:space="preserve"> and </w:t>
      </w:r>
      <w:r w:rsidR="007C14B9">
        <w:rPr>
          <w:rFonts w:ascii="Arial" w:hAnsi="Arial" w:cs="Arial"/>
          <w:sz w:val="22"/>
          <w:szCs w:val="22"/>
        </w:rPr>
        <w:t xml:space="preserve">fees. </w:t>
      </w:r>
      <w:r>
        <w:rPr>
          <w:rFonts w:ascii="Arial" w:hAnsi="Arial" w:cs="Arial"/>
          <w:sz w:val="22"/>
          <w:szCs w:val="22"/>
        </w:rPr>
        <w:t>A</w:t>
      </w:r>
      <w:r w:rsidRPr="00F67D51">
        <w:rPr>
          <w:rFonts w:ascii="Arial" w:hAnsi="Arial" w:cs="Arial"/>
          <w:sz w:val="22"/>
          <w:szCs w:val="22"/>
        </w:rPr>
        <w:t xml:space="preserve"> financial advisor can help you navigate the trade-offs.</w:t>
      </w:r>
    </w:p>
    <w:p w14:paraId="5D56CC21" w14:textId="2A23DA62" w:rsidR="00A50653" w:rsidRPr="00CC0ACE" w:rsidRDefault="00F67D51" w:rsidP="00A50653">
      <w:pPr>
        <w:spacing w:line="360" w:lineRule="auto"/>
        <w:ind w:firstLine="720"/>
        <w:rPr>
          <w:rFonts w:ascii="Arial" w:hAnsi="Arial" w:cs="Arial"/>
          <w:sz w:val="22"/>
          <w:szCs w:val="22"/>
        </w:rPr>
      </w:pPr>
      <w:r w:rsidRPr="001F7546">
        <w:rPr>
          <w:rFonts w:ascii="Arial" w:hAnsi="Arial" w:cs="Arial"/>
          <w:sz w:val="22"/>
          <w:szCs w:val="22"/>
        </w:rPr>
        <w:t>•</w:t>
      </w:r>
      <w:r>
        <w:rPr>
          <w:rFonts w:ascii="Arial" w:hAnsi="Arial" w:cs="Arial"/>
          <w:sz w:val="22"/>
          <w:szCs w:val="22"/>
        </w:rPr>
        <w:t xml:space="preserve"> </w:t>
      </w:r>
      <w:r w:rsidR="00A50653" w:rsidRPr="00CC0ACE">
        <w:rPr>
          <w:rFonts w:ascii="Arial" w:hAnsi="Arial" w:cs="Arial"/>
          <w:b/>
          <w:bCs/>
          <w:sz w:val="22"/>
          <w:szCs w:val="22"/>
        </w:rPr>
        <w:t xml:space="preserve">Understand your </w:t>
      </w:r>
      <w:r w:rsidR="00DB28FF">
        <w:rPr>
          <w:rFonts w:ascii="Arial" w:hAnsi="Arial" w:cs="Arial"/>
          <w:b/>
          <w:bCs/>
          <w:sz w:val="22"/>
          <w:szCs w:val="22"/>
        </w:rPr>
        <w:t>HSA</w:t>
      </w:r>
      <w:r w:rsidR="00A50653" w:rsidRPr="00CC0ACE">
        <w:rPr>
          <w:rFonts w:ascii="Arial" w:hAnsi="Arial" w:cs="Arial"/>
          <w:b/>
          <w:bCs/>
          <w:sz w:val="22"/>
          <w:szCs w:val="22"/>
        </w:rPr>
        <w:t xml:space="preserve"> and </w:t>
      </w:r>
      <w:r w:rsidR="00DB28FF">
        <w:rPr>
          <w:rFonts w:ascii="Arial" w:hAnsi="Arial" w:cs="Arial"/>
          <w:b/>
          <w:bCs/>
          <w:sz w:val="22"/>
          <w:szCs w:val="22"/>
        </w:rPr>
        <w:t>FSA</w:t>
      </w:r>
      <w:r w:rsidR="00A50653" w:rsidRPr="00CC0ACE">
        <w:rPr>
          <w:rFonts w:ascii="Arial" w:hAnsi="Arial" w:cs="Arial"/>
          <w:b/>
          <w:bCs/>
          <w:sz w:val="22"/>
          <w:szCs w:val="22"/>
        </w:rPr>
        <w:t xml:space="preserve"> options</w:t>
      </w:r>
      <w:r w:rsidR="00A50653">
        <w:rPr>
          <w:rFonts w:ascii="Arial" w:hAnsi="Arial" w:cs="Arial"/>
          <w:b/>
          <w:bCs/>
          <w:sz w:val="22"/>
          <w:szCs w:val="22"/>
        </w:rPr>
        <w:t xml:space="preserve"> –</w:t>
      </w:r>
      <w:r w:rsidR="00CA4E87">
        <w:rPr>
          <w:rFonts w:ascii="Arial" w:hAnsi="Arial" w:cs="Arial"/>
          <w:b/>
          <w:bCs/>
          <w:sz w:val="22"/>
          <w:szCs w:val="22"/>
        </w:rPr>
        <w:t xml:space="preserve"> </w:t>
      </w:r>
      <w:r w:rsidR="00CA4E87" w:rsidRPr="00CA4E87">
        <w:rPr>
          <w:rFonts w:ascii="Arial" w:hAnsi="Arial" w:cs="Arial"/>
          <w:sz w:val="22"/>
          <w:szCs w:val="22"/>
        </w:rPr>
        <w:t>Y</w:t>
      </w:r>
      <w:r w:rsidR="00A50653" w:rsidRPr="00CC0ACE">
        <w:rPr>
          <w:rFonts w:ascii="Arial" w:hAnsi="Arial" w:cs="Arial"/>
          <w:sz w:val="22"/>
          <w:szCs w:val="22"/>
        </w:rPr>
        <w:t xml:space="preserve">ou’ll want to get the maximum benefit from </w:t>
      </w:r>
      <w:r w:rsidR="00A50653">
        <w:rPr>
          <w:rFonts w:ascii="Arial" w:hAnsi="Arial" w:cs="Arial"/>
          <w:sz w:val="22"/>
          <w:szCs w:val="22"/>
        </w:rPr>
        <w:t>your f</w:t>
      </w:r>
      <w:r w:rsidR="00A50653" w:rsidRPr="00CC0ACE">
        <w:rPr>
          <w:rFonts w:ascii="Arial" w:hAnsi="Arial" w:cs="Arial"/>
          <w:sz w:val="22"/>
          <w:szCs w:val="22"/>
        </w:rPr>
        <w:t>lexible spending account (FSA) and health savings account (HSA)</w:t>
      </w:r>
      <w:r w:rsidR="00A50653">
        <w:rPr>
          <w:rFonts w:ascii="Arial" w:hAnsi="Arial" w:cs="Arial"/>
          <w:sz w:val="22"/>
          <w:szCs w:val="22"/>
        </w:rPr>
        <w:t xml:space="preserve">. The funds in an FSA are subject to a </w:t>
      </w:r>
      <w:r w:rsidR="0076408C">
        <w:rPr>
          <w:rFonts w:ascii="Arial" w:hAnsi="Arial" w:cs="Arial"/>
          <w:sz w:val="22"/>
          <w:szCs w:val="22"/>
        </w:rPr>
        <w:t>“</w:t>
      </w:r>
      <w:r w:rsidR="00A50653">
        <w:rPr>
          <w:rFonts w:ascii="Arial" w:hAnsi="Arial" w:cs="Arial"/>
          <w:sz w:val="22"/>
          <w:szCs w:val="22"/>
        </w:rPr>
        <w:t>use</w:t>
      </w:r>
      <w:r w:rsidR="0076408C">
        <w:rPr>
          <w:rFonts w:ascii="Arial" w:hAnsi="Arial" w:cs="Arial"/>
          <w:sz w:val="22"/>
          <w:szCs w:val="22"/>
        </w:rPr>
        <w:t>-</w:t>
      </w:r>
      <w:r w:rsidR="00A50653">
        <w:rPr>
          <w:rFonts w:ascii="Arial" w:hAnsi="Arial" w:cs="Arial"/>
          <w:sz w:val="22"/>
          <w:szCs w:val="22"/>
        </w:rPr>
        <w:t>it</w:t>
      </w:r>
      <w:r w:rsidR="0076408C">
        <w:rPr>
          <w:rFonts w:ascii="Arial" w:hAnsi="Arial" w:cs="Arial"/>
          <w:sz w:val="22"/>
          <w:szCs w:val="22"/>
        </w:rPr>
        <w:t>-</w:t>
      </w:r>
      <w:r w:rsidR="00A50653">
        <w:rPr>
          <w:rFonts w:ascii="Arial" w:hAnsi="Arial" w:cs="Arial"/>
          <w:sz w:val="22"/>
          <w:szCs w:val="22"/>
        </w:rPr>
        <w:t>or</w:t>
      </w:r>
      <w:r w:rsidR="0076408C">
        <w:rPr>
          <w:rFonts w:ascii="Arial" w:hAnsi="Arial" w:cs="Arial"/>
          <w:sz w:val="22"/>
          <w:szCs w:val="22"/>
        </w:rPr>
        <w:t>-</w:t>
      </w:r>
      <w:r w:rsidR="00A50653">
        <w:rPr>
          <w:rFonts w:ascii="Arial" w:hAnsi="Arial" w:cs="Arial"/>
          <w:sz w:val="22"/>
          <w:szCs w:val="22"/>
        </w:rPr>
        <w:t>lose</w:t>
      </w:r>
      <w:r w:rsidR="0076408C">
        <w:rPr>
          <w:rFonts w:ascii="Arial" w:hAnsi="Arial" w:cs="Arial"/>
          <w:sz w:val="22"/>
          <w:szCs w:val="22"/>
        </w:rPr>
        <w:t>-</w:t>
      </w:r>
      <w:r w:rsidR="00A50653">
        <w:rPr>
          <w:rFonts w:ascii="Arial" w:hAnsi="Arial" w:cs="Arial"/>
          <w:sz w:val="22"/>
          <w:szCs w:val="22"/>
        </w:rPr>
        <w:t>it</w:t>
      </w:r>
      <w:r w:rsidR="0076408C">
        <w:rPr>
          <w:rFonts w:ascii="Arial" w:hAnsi="Arial" w:cs="Arial"/>
          <w:sz w:val="22"/>
          <w:szCs w:val="22"/>
        </w:rPr>
        <w:t>”</w:t>
      </w:r>
      <w:r w:rsidR="00A50653">
        <w:rPr>
          <w:rFonts w:ascii="Arial" w:hAnsi="Arial" w:cs="Arial"/>
          <w:sz w:val="22"/>
          <w:szCs w:val="22"/>
        </w:rPr>
        <w:t xml:space="preserve"> rule, generally within 60 days from termination. </w:t>
      </w:r>
      <w:r w:rsidR="00A50653" w:rsidRPr="00CC0ACE">
        <w:rPr>
          <w:rFonts w:ascii="Arial" w:hAnsi="Arial" w:cs="Arial"/>
          <w:sz w:val="22"/>
          <w:szCs w:val="22"/>
        </w:rPr>
        <w:t>Consult your Summary Plan Description to understand how your FSA works</w:t>
      </w:r>
      <w:r w:rsidR="00A50653">
        <w:rPr>
          <w:rFonts w:ascii="Arial" w:hAnsi="Arial" w:cs="Arial"/>
          <w:sz w:val="22"/>
          <w:szCs w:val="22"/>
        </w:rPr>
        <w:t xml:space="preserve"> and how to </w:t>
      </w:r>
      <w:r w:rsidR="00B524DF">
        <w:rPr>
          <w:rFonts w:ascii="Arial" w:hAnsi="Arial" w:cs="Arial"/>
          <w:sz w:val="22"/>
          <w:szCs w:val="22"/>
        </w:rPr>
        <w:t xml:space="preserve">use </w:t>
      </w:r>
      <w:r w:rsidR="00A50653">
        <w:rPr>
          <w:rFonts w:ascii="Arial" w:hAnsi="Arial" w:cs="Arial"/>
          <w:sz w:val="22"/>
          <w:szCs w:val="22"/>
        </w:rPr>
        <w:t>your funds</w:t>
      </w:r>
      <w:r w:rsidR="00A50653" w:rsidRPr="00CC0ACE">
        <w:rPr>
          <w:rFonts w:ascii="Arial" w:hAnsi="Arial" w:cs="Arial"/>
          <w:sz w:val="22"/>
          <w:szCs w:val="22"/>
        </w:rPr>
        <w:t>.</w:t>
      </w:r>
      <w:r w:rsidR="00A50653">
        <w:rPr>
          <w:rFonts w:ascii="Arial" w:hAnsi="Arial" w:cs="Arial"/>
          <w:sz w:val="22"/>
          <w:szCs w:val="22"/>
        </w:rPr>
        <w:t xml:space="preserve"> Your HSA </w:t>
      </w:r>
      <w:r w:rsidR="00A50653" w:rsidRPr="00CC0ACE">
        <w:rPr>
          <w:rFonts w:ascii="Arial" w:hAnsi="Arial" w:cs="Arial"/>
          <w:sz w:val="22"/>
          <w:szCs w:val="22"/>
        </w:rPr>
        <w:t xml:space="preserve">is yours to keep after leaving a company, and there’s no deadline to use the funds. </w:t>
      </w:r>
      <w:r w:rsidR="00A50653">
        <w:rPr>
          <w:rFonts w:ascii="Arial" w:hAnsi="Arial" w:cs="Arial"/>
          <w:sz w:val="22"/>
          <w:szCs w:val="22"/>
        </w:rPr>
        <w:t>While</w:t>
      </w:r>
      <w:r w:rsidR="00A50653" w:rsidRPr="00CC0ACE">
        <w:rPr>
          <w:rFonts w:ascii="Arial" w:hAnsi="Arial" w:cs="Arial"/>
          <w:sz w:val="22"/>
          <w:szCs w:val="22"/>
        </w:rPr>
        <w:t xml:space="preserve"> you typically can’t pay health insurance premiums</w:t>
      </w:r>
      <w:r w:rsidR="00A50653">
        <w:rPr>
          <w:rFonts w:ascii="Arial" w:hAnsi="Arial" w:cs="Arial"/>
          <w:sz w:val="22"/>
          <w:szCs w:val="22"/>
        </w:rPr>
        <w:t xml:space="preserve"> from an HSA</w:t>
      </w:r>
      <w:r w:rsidR="00A50653" w:rsidRPr="00CC0ACE">
        <w:rPr>
          <w:rFonts w:ascii="Arial" w:hAnsi="Arial" w:cs="Arial"/>
          <w:sz w:val="22"/>
          <w:szCs w:val="22"/>
        </w:rPr>
        <w:t xml:space="preserve">, there are exceptions for </w:t>
      </w:r>
      <w:r w:rsidR="00A50653" w:rsidRPr="00CC0ACE">
        <w:rPr>
          <w:rFonts w:ascii="Arial" w:hAnsi="Arial" w:cs="Arial"/>
          <w:sz w:val="22"/>
          <w:szCs w:val="22"/>
        </w:rPr>
        <w:lastRenderedPageBreak/>
        <w:t xml:space="preserve">COBRA premiums </w:t>
      </w:r>
      <w:r w:rsidR="00A50653">
        <w:rPr>
          <w:rFonts w:ascii="Arial" w:hAnsi="Arial" w:cs="Arial"/>
          <w:sz w:val="22"/>
          <w:szCs w:val="22"/>
        </w:rPr>
        <w:t>and some</w:t>
      </w:r>
      <w:r w:rsidR="00A50653" w:rsidRPr="00CC0ACE">
        <w:rPr>
          <w:rFonts w:ascii="Arial" w:hAnsi="Arial" w:cs="Arial"/>
          <w:sz w:val="22"/>
          <w:szCs w:val="22"/>
        </w:rPr>
        <w:t xml:space="preserve"> other health insurance premiums if you’re receiving federal or state unemployment benefits.</w:t>
      </w:r>
      <w:r w:rsidR="00DB28FF">
        <w:rPr>
          <w:rFonts w:ascii="Arial" w:hAnsi="Arial" w:cs="Arial"/>
          <w:sz w:val="22"/>
          <w:szCs w:val="22"/>
        </w:rPr>
        <w:t xml:space="preserve"> Your plan administrator can help </w:t>
      </w:r>
      <w:r w:rsidR="00CA4E87">
        <w:rPr>
          <w:rFonts w:ascii="Arial" w:hAnsi="Arial" w:cs="Arial"/>
          <w:sz w:val="22"/>
          <w:szCs w:val="22"/>
        </w:rPr>
        <w:t>guide you</w:t>
      </w:r>
      <w:r w:rsidR="00DB28FF">
        <w:rPr>
          <w:rFonts w:ascii="Arial" w:hAnsi="Arial" w:cs="Arial"/>
          <w:sz w:val="22"/>
          <w:szCs w:val="22"/>
        </w:rPr>
        <w:t>.</w:t>
      </w:r>
    </w:p>
    <w:p w14:paraId="3344AC94" w14:textId="0DA67433" w:rsidR="00F67D51" w:rsidRPr="00F67D51" w:rsidRDefault="00A50653" w:rsidP="007A7122">
      <w:pPr>
        <w:spacing w:line="360" w:lineRule="auto"/>
        <w:ind w:firstLine="720"/>
        <w:rPr>
          <w:rFonts w:ascii="Arial" w:hAnsi="Arial" w:cs="Arial"/>
          <w:sz w:val="22"/>
          <w:szCs w:val="22"/>
        </w:rPr>
      </w:pPr>
      <w:r w:rsidRPr="001F7546">
        <w:rPr>
          <w:rFonts w:ascii="Arial" w:hAnsi="Arial" w:cs="Arial"/>
          <w:sz w:val="22"/>
          <w:szCs w:val="22"/>
        </w:rPr>
        <w:t>•</w:t>
      </w:r>
      <w:r>
        <w:rPr>
          <w:rFonts w:ascii="Arial" w:hAnsi="Arial" w:cs="Arial"/>
          <w:sz w:val="22"/>
          <w:szCs w:val="22"/>
        </w:rPr>
        <w:t xml:space="preserve"> </w:t>
      </w:r>
      <w:r w:rsidR="00F67D51" w:rsidRPr="00F67D51">
        <w:rPr>
          <w:rFonts w:ascii="Arial" w:hAnsi="Arial" w:cs="Arial"/>
          <w:b/>
          <w:bCs/>
          <w:sz w:val="22"/>
          <w:szCs w:val="22"/>
        </w:rPr>
        <w:t>Ensure you have health insurance coverage</w:t>
      </w:r>
      <w:r w:rsidR="00F67D51">
        <w:rPr>
          <w:rFonts w:ascii="Arial" w:hAnsi="Arial" w:cs="Arial"/>
          <w:b/>
          <w:bCs/>
          <w:sz w:val="22"/>
          <w:szCs w:val="22"/>
        </w:rPr>
        <w:t xml:space="preserve"> – </w:t>
      </w:r>
      <w:r w:rsidR="00F85510">
        <w:rPr>
          <w:rFonts w:ascii="Arial" w:hAnsi="Arial" w:cs="Arial"/>
          <w:sz w:val="22"/>
          <w:szCs w:val="22"/>
        </w:rPr>
        <w:t xml:space="preserve">Find out if your </w:t>
      </w:r>
      <w:r w:rsidR="00F67D51">
        <w:rPr>
          <w:rFonts w:ascii="Arial" w:hAnsi="Arial" w:cs="Arial"/>
          <w:sz w:val="22"/>
          <w:szCs w:val="22"/>
        </w:rPr>
        <w:t xml:space="preserve">health benefits </w:t>
      </w:r>
      <w:r w:rsidR="00F67D51" w:rsidRPr="00F67D51">
        <w:rPr>
          <w:rFonts w:ascii="Arial" w:hAnsi="Arial" w:cs="Arial"/>
          <w:sz w:val="22"/>
          <w:szCs w:val="22"/>
        </w:rPr>
        <w:t xml:space="preserve">continue for </w:t>
      </w:r>
      <w:r w:rsidR="00F85510">
        <w:rPr>
          <w:rFonts w:ascii="Arial" w:hAnsi="Arial" w:cs="Arial"/>
          <w:sz w:val="22"/>
          <w:szCs w:val="22"/>
        </w:rPr>
        <w:t>any</w:t>
      </w:r>
      <w:r w:rsidR="00F67D51" w:rsidRPr="00F67D51">
        <w:rPr>
          <w:rFonts w:ascii="Arial" w:hAnsi="Arial" w:cs="Arial"/>
          <w:sz w:val="22"/>
          <w:szCs w:val="22"/>
        </w:rPr>
        <w:t xml:space="preserve"> period </w:t>
      </w:r>
      <w:r w:rsidR="00CC0ACE">
        <w:rPr>
          <w:rFonts w:ascii="Arial" w:hAnsi="Arial" w:cs="Arial"/>
          <w:sz w:val="22"/>
          <w:szCs w:val="22"/>
        </w:rPr>
        <w:t xml:space="preserve">and what </w:t>
      </w:r>
      <w:r w:rsidR="00CA4E87">
        <w:rPr>
          <w:rFonts w:ascii="Arial" w:hAnsi="Arial" w:cs="Arial"/>
          <w:sz w:val="22"/>
          <w:szCs w:val="22"/>
        </w:rPr>
        <w:t>is</w:t>
      </w:r>
      <w:r w:rsidR="00CC0ACE">
        <w:rPr>
          <w:rFonts w:ascii="Arial" w:hAnsi="Arial" w:cs="Arial"/>
          <w:sz w:val="22"/>
          <w:szCs w:val="22"/>
        </w:rPr>
        <w:t xml:space="preserve"> included.</w:t>
      </w:r>
      <w:r w:rsidR="00F67D51" w:rsidRPr="00F67D51">
        <w:rPr>
          <w:rFonts w:ascii="Arial" w:hAnsi="Arial" w:cs="Arial"/>
          <w:sz w:val="22"/>
          <w:szCs w:val="22"/>
        </w:rPr>
        <w:t xml:space="preserve"> </w:t>
      </w:r>
      <w:r w:rsidR="00CC0ACE">
        <w:rPr>
          <w:rFonts w:ascii="Arial" w:hAnsi="Arial" w:cs="Arial"/>
          <w:sz w:val="22"/>
          <w:szCs w:val="22"/>
        </w:rPr>
        <w:t xml:space="preserve">You </w:t>
      </w:r>
      <w:r w:rsidR="00B524DF">
        <w:rPr>
          <w:rFonts w:ascii="Arial" w:hAnsi="Arial" w:cs="Arial"/>
          <w:sz w:val="22"/>
          <w:szCs w:val="22"/>
        </w:rPr>
        <w:t xml:space="preserve">generally </w:t>
      </w:r>
      <w:r w:rsidR="00410506">
        <w:rPr>
          <w:rFonts w:ascii="Arial" w:hAnsi="Arial" w:cs="Arial"/>
          <w:sz w:val="22"/>
          <w:szCs w:val="22"/>
        </w:rPr>
        <w:t>can</w:t>
      </w:r>
      <w:r w:rsidR="00CC0ACE">
        <w:rPr>
          <w:rFonts w:ascii="Arial" w:hAnsi="Arial" w:cs="Arial"/>
          <w:sz w:val="22"/>
          <w:szCs w:val="22"/>
        </w:rPr>
        <w:t xml:space="preserve"> extend your employer's coverage </w:t>
      </w:r>
      <w:r w:rsidR="00B524DF">
        <w:rPr>
          <w:rFonts w:ascii="Arial" w:hAnsi="Arial" w:cs="Arial"/>
          <w:sz w:val="22"/>
          <w:szCs w:val="22"/>
        </w:rPr>
        <w:t xml:space="preserve">up to 18 months under </w:t>
      </w:r>
      <w:r w:rsidR="00CC0ACE">
        <w:rPr>
          <w:rFonts w:ascii="Arial" w:hAnsi="Arial" w:cs="Arial"/>
          <w:sz w:val="22"/>
          <w:szCs w:val="22"/>
        </w:rPr>
        <w:t xml:space="preserve">COBRA, though </w:t>
      </w:r>
      <w:r w:rsidR="00CA4E87">
        <w:rPr>
          <w:rFonts w:ascii="Arial" w:hAnsi="Arial" w:cs="Arial"/>
          <w:sz w:val="22"/>
          <w:szCs w:val="22"/>
        </w:rPr>
        <w:t>it's</w:t>
      </w:r>
      <w:r w:rsidR="00CC0ACE">
        <w:rPr>
          <w:rFonts w:ascii="Arial" w:hAnsi="Arial" w:cs="Arial"/>
          <w:sz w:val="22"/>
          <w:szCs w:val="22"/>
        </w:rPr>
        <w:t xml:space="preserve"> often expensive</w:t>
      </w:r>
      <w:r w:rsidR="00B524DF">
        <w:rPr>
          <w:rFonts w:ascii="Arial" w:hAnsi="Arial" w:cs="Arial"/>
          <w:sz w:val="22"/>
          <w:szCs w:val="22"/>
        </w:rPr>
        <w:t xml:space="preserve"> </w:t>
      </w:r>
      <w:r w:rsidR="00410506">
        <w:rPr>
          <w:rFonts w:ascii="Arial" w:hAnsi="Arial" w:cs="Arial"/>
          <w:sz w:val="22"/>
          <w:szCs w:val="22"/>
        </w:rPr>
        <w:t>because</w:t>
      </w:r>
      <w:r w:rsidR="00B524DF">
        <w:rPr>
          <w:rFonts w:ascii="Arial" w:hAnsi="Arial" w:cs="Arial"/>
          <w:sz w:val="22"/>
          <w:szCs w:val="22"/>
        </w:rPr>
        <w:t xml:space="preserve"> you are liable for all monthly premiums</w:t>
      </w:r>
      <w:r w:rsidR="00CC0ACE">
        <w:rPr>
          <w:rFonts w:ascii="Arial" w:hAnsi="Arial" w:cs="Arial"/>
          <w:sz w:val="22"/>
          <w:szCs w:val="22"/>
        </w:rPr>
        <w:t>. Joining your spouse</w:t>
      </w:r>
      <w:r w:rsidR="0076408C">
        <w:rPr>
          <w:rFonts w:ascii="Arial" w:hAnsi="Arial" w:cs="Arial"/>
          <w:sz w:val="22"/>
          <w:szCs w:val="22"/>
        </w:rPr>
        <w:t>’s</w:t>
      </w:r>
      <w:r w:rsidR="00CC0ACE">
        <w:rPr>
          <w:rFonts w:ascii="Arial" w:hAnsi="Arial" w:cs="Arial"/>
          <w:sz w:val="22"/>
          <w:szCs w:val="22"/>
        </w:rPr>
        <w:t xml:space="preserve"> or partner</w:t>
      </w:r>
      <w:r w:rsidR="0076408C">
        <w:rPr>
          <w:rFonts w:ascii="Arial" w:hAnsi="Arial" w:cs="Arial"/>
          <w:sz w:val="22"/>
          <w:szCs w:val="22"/>
        </w:rPr>
        <w:t>’</w:t>
      </w:r>
      <w:r w:rsidR="00CC0ACE">
        <w:rPr>
          <w:rFonts w:ascii="Arial" w:hAnsi="Arial" w:cs="Arial"/>
          <w:sz w:val="22"/>
          <w:szCs w:val="22"/>
        </w:rPr>
        <w:t>s workplace plan could be an option, but you may only have 30 days to enroll</w:t>
      </w:r>
      <w:r w:rsidR="00DB28FF">
        <w:rPr>
          <w:rFonts w:ascii="Arial" w:hAnsi="Arial" w:cs="Arial"/>
          <w:sz w:val="22"/>
          <w:szCs w:val="22"/>
        </w:rPr>
        <w:t xml:space="preserve">. You can also </w:t>
      </w:r>
      <w:r w:rsidR="00CC0ACE">
        <w:rPr>
          <w:rFonts w:ascii="Arial" w:hAnsi="Arial" w:cs="Arial"/>
          <w:sz w:val="22"/>
          <w:szCs w:val="22"/>
        </w:rPr>
        <w:t>look for coverage through the Health Insurance Marketplace, a function of the Affordable Care Act</w:t>
      </w:r>
      <w:r w:rsidR="00DB28FF">
        <w:rPr>
          <w:rFonts w:ascii="Arial" w:hAnsi="Arial" w:cs="Arial"/>
          <w:sz w:val="22"/>
          <w:szCs w:val="22"/>
        </w:rPr>
        <w:t xml:space="preserve"> (ACA)</w:t>
      </w:r>
      <w:r w:rsidR="00405AB5">
        <w:rPr>
          <w:rFonts w:ascii="Arial" w:hAnsi="Arial" w:cs="Arial"/>
          <w:sz w:val="22"/>
          <w:szCs w:val="22"/>
        </w:rPr>
        <w:t>, where l</w:t>
      </w:r>
      <w:r w:rsidR="00F67D51" w:rsidRPr="00F67D51">
        <w:rPr>
          <w:rFonts w:ascii="Arial" w:hAnsi="Arial" w:cs="Arial"/>
          <w:sz w:val="22"/>
          <w:szCs w:val="22"/>
        </w:rPr>
        <w:t>ower-income households</w:t>
      </w:r>
      <w:r w:rsidR="00405AB5">
        <w:rPr>
          <w:rFonts w:ascii="Arial" w:hAnsi="Arial" w:cs="Arial"/>
          <w:sz w:val="22"/>
          <w:szCs w:val="22"/>
        </w:rPr>
        <w:t xml:space="preserve"> </w:t>
      </w:r>
      <w:r w:rsidR="00F67D51" w:rsidRPr="00F67D51">
        <w:rPr>
          <w:rFonts w:ascii="Arial" w:hAnsi="Arial" w:cs="Arial"/>
          <w:sz w:val="22"/>
          <w:szCs w:val="22"/>
        </w:rPr>
        <w:t>may qualify for subsidies. Learn more</w:t>
      </w:r>
      <w:r w:rsidR="00DB28FF">
        <w:rPr>
          <w:rFonts w:ascii="Arial" w:hAnsi="Arial" w:cs="Arial"/>
          <w:sz w:val="22"/>
          <w:szCs w:val="22"/>
        </w:rPr>
        <w:t xml:space="preserve"> about ACA coverage</w:t>
      </w:r>
      <w:r w:rsidR="00F67D51" w:rsidRPr="00F67D51">
        <w:rPr>
          <w:rFonts w:ascii="Arial" w:hAnsi="Arial" w:cs="Arial"/>
          <w:sz w:val="22"/>
          <w:szCs w:val="22"/>
        </w:rPr>
        <w:t xml:space="preserve"> at </w:t>
      </w:r>
      <w:hyperlink r:id="rId6" w:tgtFrame="_blank" w:tooltip="Healthcare.gov site" w:history="1">
        <w:r w:rsidR="00F67D51" w:rsidRPr="00F67D51">
          <w:rPr>
            <w:rStyle w:val="Hyperlink"/>
            <w:rFonts w:ascii="Arial" w:hAnsi="Arial" w:cs="Arial"/>
            <w:b/>
            <w:bCs/>
            <w:sz w:val="22"/>
            <w:szCs w:val="22"/>
          </w:rPr>
          <w:t>healthcare.gov</w:t>
        </w:r>
      </w:hyperlink>
      <w:r w:rsidR="00F67D51" w:rsidRPr="00F67D51">
        <w:rPr>
          <w:rFonts w:ascii="Arial" w:hAnsi="Arial" w:cs="Arial"/>
          <w:sz w:val="22"/>
          <w:szCs w:val="22"/>
        </w:rPr>
        <w:t>.</w:t>
      </w:r>
    </w:p>
    <w:p w14:paraId="114F7A63" w14:textId="7C948390" w:rsidR="00EB45AF" w:rsidRPr="009F4A3E" w:rsidRDefault="00DB28FF" w:rsidP="00DC075B">
      <w:pPr>
        <w:spacing w:line="360" w:lineRule="auto"/>
        <w:ind w:firstLine="720"/>
        <w:rPr>
          <w:rFonts w:ascii="Arial" w:hAnsi="Arial" w:cs="Arial"/>
          <w:sz w:val="22"/>
          <w:szCs w:val="22"/>
        </w:rPr>
      </w:pPr>
      <w:r>
        <w:rPr>
          <w:rFonts w:ascii="Arial" w:hAnsi="Arial" w:cs="Arial"/>
          <w:sz w:val="22"/>
          <w:szCs w:val="22"/>
        </w:rPr>
        <w:t>Whether your next step is moving into</w:t>
      </w:r>
      <w:r w:rsidR="00B524DF">
        <w:rPr>
          <w:rFonts w:ascii="Arial" w:hAnsi="Arial" w:cs="Arial"/>
          <w:sz w:val="22"/>
          <w:szCs w:val="22"/>
        </w:rPr>
        <w:t xml:space="preserve"> early</w:t>
      </w:r>
      <w:r>
        <w:rPr>
          <w:rFonts w:ascii="Arial" w:hAnsi="Arial" w:cs="Arial"/>
          <w:sz w:val="22"/>
          <w:szCs w:val="22"/>
        </w:rPr>
        <w:t xml:space="preserve"> retirement or finding new employment, w</w:t>
      </w:r>
      <w:r w:rsidR="00DC075B" w:rsidRPr="00DC075B">
        <w:rPr>
          <w:rFonts w:ascii="Arial" w:hAnsi="Arial" w:cs="Arial"/>
          <w:sz w:val="22"/>
          <w:szCs w:val="22"/>
        </w:rPr>
        <w:t xml:space="preserve">orking through </w:t>
      </w:r>
      <w:r>
        <w:rPr>
          <w:rFonts w:ascii="Arial" w:hAnsi="Arial" w:cs="Arial"/>
          <w:sz w:val="22"/>
          <w:szCs w:val="22"/>
        </w:rPr>
        <w:t>these steps</w:t>
      </w:r>
      <w:r w:rsidR="00DC075B" w:rsidRPr="00DC075B">
        <w:rPr>
          <w:rFonts w:ascii="Arial" w:hAnsi="Arial" w:cs="Arial"/>
          <w:sz w:val="22"/>
          <w:szCs w:val="22"/>
        </w:rPr>
        <w:t xml:space="preserve"> may help you feel more confident in your financial position and more prepared to take on </w:t>
      </w:r>
      <w:r w:rsidR="00DC075B">
        <w:rPr>
          <w:rFonts w:ascii="Arial" w:hAnsi="Arial" w:cs="Arial"/>
          <w:sz w:val="22"/>
          <w:szCs w:val="22"/>
        </w:rPr>
        <w:t>whatever comes next</w:t>
      </w:r>
      <w:r w:rsidR="00DC075B" w:rsidRPr="00DC075B">
        <w:rPr>
          <w:rFonts w:ascii="Arial" w:hAnsi="Arial" w:cs="Arial"/>
          <w:sz w:val="22"/>
          <w:szCs w:val="22"/>
        </w:rPr>
        <w:t>. </w:t>
      </w:r>
      <w:r w:rsidR="009F4A3E">
        <w:rPr>
          <w:rFonts w:ascii="Arial" w:hAnsi="Arial" w:cs="Arial"/>
          <w:sz w:val="22"/>
          <w:szCs w:val="22"/>
        </w:rPr>
        <w:t xml:space="preserve"> </w:t>
      </w:r>
    </w:p>
    <w:p w14:paraId="26CE3795" w14:textId="5037078D" w:rsidR="00EC47E0" w:rsidRDefault="00EC47E0" w:rsidP="00793C3F">
      <w:pPr>
        <w:spacing w:line="360" w:lineRule="auto"/>
      </w:pPr>
    </w:p>
    <w:p w14:paraId="333A3A75" w14:textId="77777777" w:rsidR="00AE7AC3" w:rsidRDefault="00AE7AC3" w:rsidP="00AE7AC3">
      <w:pPr>
        <w:jc w:val="center"/>
        <w:rPr>
          <w:u w:val="single"/>
        </w:rPr>
      </w:pPr>
    </w:p>
    <w:p w14:paraId="5BE17025" w14:textId="77777777" w:rsidR="00AE7AC3" w:rsidRDefault="00AE7AC3" w:rsidP="00AE7AC3">
      <w:pPr>
        <w:pStyle w:val="NormalWeb"/>
        <w:spacing w:before="2" w:after="2" w:line="360" w:lineRule="auto"/>
        <w:ind w:left="3600" w:firstLine="720"/>
      </w:pPr>
      <w:r>
        <w:t>###</w:t>
      </w:r>
    </w:p>
    <w:p w14:paraId="72982CE1" w14:textId="77777777" w:rsidR="00AE7AC3" w:rsidRDefault="00AE7AC3" w:rsidP="00AE7AC3">
      <w:r>
        <w:tab/>
      </w:r>
      <w:r>
        <w:tab/>
      </w:r>
      <w:r>
        <w:tab/>
      </w:r>
      <w:r>
        <w:tab/>
      </w:r>
      <w:r>
        <w:tab/>
      </w:r>
      <w:r>
        <w:tab/>
      </w:r>
      <w:r>
        <w:tab/>
      </w:r>
      <w:r>
        <w:tab/>
      </w:r>
    </w:p>
    <w:p w14:paraId="52FEB417" w14:textId="3297DE88" w:rsidR="00AE7AC3" w:rsidRPr="00084B77" w:rsidRDefault="00084B77" w:rsidP="00AE7AC3">
      <w:pPr>
        <w:ind w:left="6480" w:firstLine="720"/>
        <w:rPr>
          <w:rFonts w:ascii="Arial" w:hAnsi="Arial" w:cs="Arial"/>
          <w:sz w:val="22"/>
          <w:szCs w:val="22"/>
        </w:rPr>
      </w:pPr>
      <w:r w:rsidRPr="00084B77">
        <w:rPr>
          <w:rFonts w:ascii="Arial" w:hAnsi="Arial" w:cs="Arial"/>
          <w:sz w:val="22"/>
          <w:szCs w:val="22"/>
        </w:rPr>
        <w:t>5</w:t>
      </w:r>
      <w:r w:rsidR="0098453F">
        <w:rPr>
          <w:rFonts w:ascii="Arial" w:hAnsi="Arial" w:cs="Arial"/>
          <w:sz w:val="22"/>
          <w:szCs w:val="22"/>
        </w:rPr>
        <w:t>58</w:t>
      </w:r>
      <w:r w:rsidRPr="00084B77">
        <w:rPr>
          <w:rFonts w:ascii="Arial" w:hAnsi="Arial" w:cs="Arial"/>
          <w:sz w:val="22"/>
          <w:szCs w:val="22"/>
        </w:rPr>
        <w:t xml:space="preserve"> </w:t>
      </w:r>
      <w:r w:rsidR="00AE7AC3" w:rsidRPr="00084B77">
        <w:rPr>
          <w:rFonts w:ascii="Arial" w:hAnsi="Arial" w:cs="Arial"/>
          <w:sz w:val="22"/>
          <w:szCs w:val="22"/>
        </w:rPr>
        <w:t>words</w:t>
      </w:r>
    </w:p>
    <w:p w14:paraId="6AF72EEF" w14:textId="77777777" w:rsidR="00806AD0" w:rsidRPr="00084B77" w:rsidRDefault="00806AD0" w:rsidP="00806AD0">
      <w:pPr>
        <w:ind w:firstLine="720"/>
        <w:jc w:val="both"/>
        <w:rPr>
          <w:rFonts w:ascii="Arial" w:hAnsi="Arial" w:cs="Arial"/>
          <w:sz w:val="22"/>
          <w:szCs w:val="22"/>
        </w:rPr>
      </w:pPr>
    </w:p>
    <w:p w14:paraId="02860F93" w14:textId="77777777" w:rsidR="00806AD0" w:rsidRPr="00084B77" w:rsidRDefault="00806AD0" w:rsidP="00806AD0">
      <w:pPr>
        <w:ind w:firstLine="720"/>
        <w:jc w:val="both"/>
        <w:rPr>
          <w:rFonts w:ascii="Arial" w:hAnsi="Arial" w:cs="Arial"/>
          <w:sz w:val="22"/>
          <w:szCs w:val="22"/>
        </w:rPr>
      </w:pPr>
    </w:p>
    <w:p w14:paraId="5EC3F631" w14:textId="37D5B715" w:rsidR="00755201" w:rsidRPr="00084B77" w:rsidRDefault="003A76AE" w:rsidP="00806AD0">
      <w:pPr>
        <w:ind w:firstLine="720"/>
        <w:jc w:val="both"/>
        <w:rPr>
          <w:rFonts w:ascii="Arial" w:hAnsi="Arial" w:cs="Arial"/>
          <w:i/>
          <w:sz w:val="22"/>
          <w:szCs w:val="22"/>
        </w:rPr>
      </w:pPr>
      <w:r w:rsidRPr="00084B77">
        <w:rPr>
          <w:rFonts w:ascii="Arial" w:hAnsi="Arial" w:cs="Arial"/>
          <w:i/>
          <w:sz w:val="22"/>
          <w:szCs w:val="22"/>
        </w:rPr>
        <w:t>T</w:t>
      </w:r>
      <w:r w:rsidR="00755201" w:rsidRPr="00084B77">
        <w:rPr>
          <w:rFonts w:ascii="Arial" w:hAnsi="Arial" w:cs="Arial"/>
          <w:i/>
          <w:sz w:val="22"/>
          <w:szCs w:val="22"/>
        </w:rPr>
        <w:t>his article was written by Edward Jones for use by your local Edward Jones Financial Advisor.</w:t>
      </w:r>
    </w:p>
    <w:p w14:paraId="1EC89E2E" w14:textId="77777777" w:rsidR="00755201" w:rsidRPr="00084B77" w:rsidRDefault="00755201" w:rsidP="00755201">
      <w:pPr>
        <w:rPr>
          <w:rFonts w:ascii="Arial" w:hAnsi="Arial" w:cs="Arial"/>
          <w:i/>
          <w:sz w:val="22"/>
          <w:szCs w:val="22"/>
        </w:rPr>
      </w:pPr>
    </w:p>
    <w:p w14:paraId="251E186E" w14:textId="77777777" w:rsidR="00676618" w:rsidRPr="00084B77" w:rsidRDefault="00676618" w:rsidP="00F82C3C">
      <w:pPr>
        <w:rPr>
          <w:rFonts w:ascii="Arial" w:hAnsi="Arial" w:cs="Arial"/>
          <w:sz w:val="22"/>
          <w:szCs w:val="22"/>
          <w:u w:val="single"/>
        </w:rPr>
      </w:pPr>
      <w:r w:rsidRPr="00084B77">
        <w:rPr>
          <w:rFonts w:ascii="Arial" w:hAnsi="Arial" w:cs="Arial"/>
          <w:i/>
          <w:sz w:val="22"/>
          <w:szCs w:val="22"/>
        </w:rPr>
        <w:t>Edward Jones. Member SIPC.</w:t>
      </w:r>
    </w:p>
    <w:p w14:paraId="1168FF2A" w14:textId="292AB9BD" w:rsidR="00602460" w:rsidRPr="00084B77" w:rsidRDefault="00602460" w:rsidP="00F82C3C">
      <w:pPr>
        <w:rPr>
          <w:rFonts w:ascii="Arial" w:hAnsi="Arial" w:cs="Arial"/>
          <w:sz w:val="22"/>
          <w:szCs w:val="22"/>
          <w:lang w:eastAsia="ar-SA"/>
        </w:rPr>
      </w:pPr>
      <w:r w:rsidRPr="00084B77">
        <w:rPr>
          <w:rFonts w:ascii="Arial" w:hAnsi="Arial" w:cs="Arial"/>
          <w:i/>
          <w:sz w:val="22"/>
          <w:szCs w:val="22"/>
        </w:rPr>
        <w:br w:type="page"/>
      </w:r>
    </w:p>
    <w:p w14:paraId="21E8A34C" w14:textId="77777777" w:rsidR="002469B6" w:rsidRDefault="002469B6"/>
    <w:sectPr w:rsidR="002469B6" w:rsidSect="00431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6944"/>
    <w:multiLevelType w:val="multilevel"/>
    <w:tmpl w:val="41D8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43F12"/>
    <w:multiLevelType w:val="multilevel"/>
    <w:tmpl w:val="9CEA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1A26B3"/>
    <w:multiLevelType w:val="multilevel"/>
    <w:tmpl w:val="D872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EA5206"/>
    <w:multiLevelType w:val="multilevel"/>
    <w:tmpl w:val="FBFE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22551D"/>
    <w:multiLevelType w:val="multilevel"/>
    <w:tmpl w:val="0C50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BE36B0"/>
    <w:multiLevelType w:val="multilevel"/>
    <w:tmpl w:val="6234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315077"/>
    <w:multiLevelType w:val="multilevel"/>
    <w:tmpl w:val="79E4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CC3E8C"/>
    <w:multiLevelType w:val="multilevel"/>
    <w:tmpl w:val="5F082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4676E4"/>
    <w:multiLevelType w:val="multilevel"/>
    <w:tmpl w:val="B5A8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4937CB"/>
    <w:multiLevelType w:val="multilevel"/>
    <w:tmpl w:val="6520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4298217">
    <w:abstractNumId w:val="8"/>
  </w:num>
  <w:num w:numId="2" w16cid:durableId="846332634">
    <w:abstractNumId w:val="2"/>
  </w:num>
  <w:num w:numId="3" w16cid:durableId="846797422">
    <w:abstractNumId w:val="5"/>
  </w:num>
  <w:num w:numId="4" w16cid:durableId="145901335">
    <w:abstractNumId w:val="0"/>
  </w:num>
  <w:num w:numId="5" w16cid:durableId="1455051861">
    <w:abstractNumId w:val="1"/>
  </w:num>
  <w:num w:numId="6" w16cid:durableId="996036876">
    <w:abstractNumId w:val="7"/>
  </w:num>
  <w:num w:numId="7" w16cid:durableId="220101175">
    <w:abstractNumId w:val="9"/>
  </w:num>
  <w:num w:numId="8" w16cid:durableId="1995521162">
    <w:abstractNumId w:val="6"/>
  </w:num>
  <w:num w:numId="9" w16cid:durableId="736440649">
    <w:abstractNumId w:val="4"/>
  </w:num>
  <w:num w:numId="10" w16cid:durableId="513343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CC0675"/>
    <w:rsid w:val="00022C21"/>
    <w:rsid w:val="000262EA"/>
    <w:rsid w:val="00041800"/>
    <w:rsid w:val="000463EF"/>
    <w:rsid w:val="00056ABC"/>
    <w:rsid w:val="00070F37"/>
    <w:rsid w:val="0007380D"/>
    <w:rsid w:val="00073C4E"/>
    <w:rsid w:val="00076AFE"/>
    <w:rsid w:val="00081A16"/>
    <w:rsid w:val="0008426B"/>
    <w:rsid w:val="00084B77"/>
    <w:rsid w:val="000A5945"/>
    <w:rsid w:val="000B63AB"/>
    <w:rsid w:val="000C1FC2"/>
    <w:rsid w:val="000E20AE"/>
    <w:rsid w:val="001055F7"/>
    <w:rsid w:val="00112B7F"/>
    <w:rsid w:val="001175AA"/>
    <w:rsid w:val="00124182"/>
    <w:rsid w:val="00126CC3"/>
    <w:rsid w:val="001361DA"/>
    <w:rsid w:val="001414E9"/>
    <w:rsid w:val="0015468D"/>
    <w:rsid w:val="001709FB"/>
    <w:rsid w:val="00171F4D"/>
    <w:rsid w:val="001767EE"/>
    <w:rsid w:val="00182FCE"/>
    <w:rsid w:val="00194070"/>
    <w:rsid w:val="00194F0F"/>
    <w:rsid w:val="001A72C3"/>
    <w:rsid w:val="001B5918"/>
    <w:rsid w:val="001B6176"/>
    <w:rsid w:val="001C701E"/>
    <w:rsid w:val="001E5B4B"/>
    <w:rsid w:val="001F533F"/>
    <w:rsid w:val="001F7546"/>
    <w:rsid w:val="00202A0C"/>
    <w:rsid w:val="00213642"/>
    <w:rsid w:val="00226178"/>
    <w:rsid w:val="0024290B"/>
    <w:rsid w:val="002469B6"/>
    <w:rsid w:val="002605D9"/>
    <w:rsid w:val="00261B31"/>
    <w:rsid w:val="002760BE"/>
    <w:rsid w:val="0028330D"/>
    <w:rsid w:val="002871D9"/>
    <w:rsid w:val="002907F3"/>
    <w:rsid w:val="002908AB"/>
    <w:rsid w:val="0029469B"/>
    <w:rsid w:val="002A6648"/>
    <w:rsid w:val="002B7111"/>
    <w:rsid w:val="002C3DD5"/>
    <w:rsid w:val="002C4B90"/>
    <w:rsid w:val="002C6868"/>
    <w:rsid w:val="002E0B0A"/>
    <w:rsid w:val="002E10A1"/>
    <w:rsid w:val="002E35B6"/>
    <w:rsid w:val="002E412B"/>
    <w:rsid w:val="002E422B"/>
    <w:rsid w:val="002E5AF9"/>
    <w:rsid w:val="00302BD4"/>
    <w:rsid w:val="0030704D"/>
    <w:rsid w:val="00311802"/>
    <w:rsid w:val="00317C08"/>
    <w:rsid w:val="00386D86"/>
    <w:rsid w:val="00391610"/>
    <w:rsid w:val="00395A3A"/>
    <w:rsid w:val="003A76AE"/>
    <w:rsid w:val="003A7742"/>
    <w:rsid w:val="003E03B8"/>
    <w:rsid w:val="003E05E6"/>
    <w:rsid w:val="003E23FE"/>
    <w:rsid w:val="003E44B6"/>
    <w:rsid w:val="003E7EA4"/>
    <w:rsid w:val="003F2E6F"/>
    <w:rsid w:val="00405AB5"/>
    <w:rsid w:val="00410506"/>
    <w:rsid w:val="004105D9"/>
    <w:rsid w:val="0042317F"/>
    <w:rsid w:val="004314D4"/>
    <w:rsid w:val="00453AF9"/>
    <w:rsid w:val="0045528F"/>
    <w:rsid w:val="004778B9"/>
    <w:rsid w:val="00493441"/>
    <w:rsid w:val="004967B7"/>
    <w:rsid w:val="004A2569"/>
    <w:rsid w:val="004C0A74"/>
    <w:rsid w:val="004C1A38"/>
    <w:rsid w:val="004C6496"/>
    <w:rsid w:val="004C7426"/>
    <w:rsid w:val="004E1B50"/>
    <w:rsid w:val="004E42DE"/>
    <w:rsid w:val="004F1BC0"/>
    <w:rsid w:val="004F6808"/>
    <w:rsid w:val="00503261"/>
    <w:rsid w:val="00505AE3"/>
    <w:rsid w:val="00507E80"/>
    <w:rsid w:val="00533B8B"/>
    <w:rsid w:val="00544B60"/>
    <w:rsid w:val="00546AA9"/>
    <w:rsid w:val="0054728F"/>
    <w:rsid w:val="005521FB"/>
    <w:rsid w:val="0055259E"/>
    <w:rsid w:val="00563BAC"/>
    <w:rsid w:val="00564741"/>
    <w:rsid w:val="00574F0E"/>
    <w:rsid w:val="005878E9"/>
    <w:rsid w:val="005A0ADE"/>
    <w:rsid w:val="005A0F50"/>
    <w:rsid w:val="005A62E0"/>
    <w:rsid w:val="005B6392"/>
    <w:rsid w:val="005C6978"/>
    <w:rsid w:val="005C7ED1"/>
    <w:rsid w:val="005D0BC3"/>
    <w:rsid w:val="005D15E6"/>
    <w:rsid w:val="005D4C5A"/>
    <w:rsid w:val="005D6891"/>
    <w:rsid w:val="005D6A23"/>
    <w:rsid w:val="005D7348"/>
    <w:rsid w:val="005E7D66"/>
    <w:rsid w:val="005F0990"/>
    <w:rsid w:val="005F2207"/>
    <w:rsid w:val="005F3E83"/>
    <w:rsid w:val="005F46FE"/>
    <w:rsid w:val="005F4A19"/>
    <w:rsid w:val="00601028"/>
    <w:rsid w:val="00601472"/>
    <w:rsid w:val="00602460"/>
    <w:rsid w:val="00603365"/>
    <w:rsid w:val="00606441"/>
    <w:rsid w:val="006165B1"/>
    <w:rsid w:val="006175F3"/>
    <w:rsid w:val="006443DD"/>
    <w:rsid w:val="00653377"/>
    <w:rsid w:val="00660B7B"/>
    <w:rsid w:val="0066467B"/>
    <w:rsid w:val="006743F2"/>
    <w:rsid w:val="00675816"/>
    <w:rsid w:val="00676618"/>
    <w:rsid w:val="006837ED"/>
    <w:rsid w:val="00691C1A"/>
    <w:rsid w:val="006924C4"/>
    <w:rsid w:val="006A29B0"/>
    <w:rsid w:val="006A3093"/>
    <w:rsid w:val="006C2373"/>
    <w:rsid w:val="006D1920"/>
    <w:rsid w:val="006D75CF"/>
    <w:rsid w:val="006F05B6"/>
    <w:rsid w:val="006F2E34"/>
    <w:rsid w:val="00700ACD"/>
    <w:rsid w:val="007033EB"/>
    <w:rsid w:val="0071140F"/>
    <w:rsid w:val="00724FED"/>
    <w:rsid w:val="00726E4E"/>
    <w:rsid w:val="007441D5"/>
    <w:rsid w:val="00744312"/>
    <w:rsid w:val="00744C48"/>
    <w:rsid w:val="00745836"/>
    <w:rsid w:val="00746D07"/>
    <w:rsid w:val="00755201"/>
    <w:rsid w:val="007610E6"/>
    <w:rsid w:val="007634EC"/>
    <w:rsid w:val="0076408C"/>
    <w:rsid w:val="00772164"/>
    <w:rsid w:val="00772ACD"/>
    <w:rsid w:val="00774FC1"/>
    <w:rsid w:val="00775479"/>
    <w:rsid w:val="00781A75"/>
    <w:rsid w:val="00793C3F"/>
    <w:rsid w:val="007A7122"/>
    <w:rsid w:val="007B106F"/>
    <w:rsid w:val="007C0107"/>
    <w:rsid w:val="007C14B9"/>
    <w:rsid w:val="007C3E14"/>
    <w:rsid w:val="007E7D75"/>
    <w:rsid w:val="007F5E35"/>
    <w:rsid w:val="00800456"/>
    <w:rsid w:val="00800A17"/>
    <w:rsid w:val="00806AD0"/>
    <w:rsid w:val="00807FD2"/>
    <w:rsid w:val="00810840"/>
    <w:rsid w:val="00813867"/>
    <w:rsid w:val="00814D5C"/>
    <w:rsid w:val="0082204C"/>
    <w:rsid w:val="00825694"/>
    <w:rsid w:val="00856354"/>
    <w:rsid w:val="00856627"/>
    <w:rsid w:val="008614B1"/>
    <w:rsid w:val="008659EA"/>
    <w:rsid w:val="008716AD"/>
    <w:rsid w:val="00876849"/>
    <w:rsid w:val="00885C5B"/>
    <w:rsid w:val="008A1501"/>
    <w:rsid w:val="008A396B"/>
    <w:rsid w:val="008B0DA1"/>
    <w:rsid w:val="008B78D3"/>
    <w:rsid w:val="008C7133"/>
    <w:rsid w:val="008D2614"/>
    <w:rsid w:val="008D28FE"/>
    <w:rsid w:val="008D5A3C"/>
    <w:rsid w:val="008D604D"/>
    <w:rsid w:val="008E256C"/>
    <w:rsid w:val="009105DE"/>
    <w:rsid w:val="00927E24"/>
    <w:rsid w:val="00936B9E"/>
    <w:rsid w:val="00940515"/>
    <w:rsid w:val="00952A0A"/>
    <w:rsid w:val="00954248"/>
    <w:rsid w:val="0098453F"/>
    <w:rsid w:val="0099094A"/>
    <w:rsid w:val="009A058B"/>
    <w:rsid w:val="009A147C"/>
    <w:rsid w:val="009A5BBC"/>
    <w:rsid w:val="009B17DF"/>
    <w:rsid w:val="009B4EC1"/>
    <w:rsid w:val="009F4696"/>
    <w:rsid w:val="009F4A3E"/>
    <w:rsid w:val="00A061FB"/>
    <w:rsid w:val="00A128E9"/>
    <w:rsid w:val="00A24708"/>
    <w:rsid w:val="00A27E78"/>
    <w:rsid w:val="00A30176"/>
    <w:rsid w:val="00A36D58"/>
    <w:rsid w:val="00A4670E"/>
    <w:rsid w:val="00A50653"/>
    <w:rsid w:val="00A54D66"/>
    <w:rsid w:val="00A56844"/>
    <w:rsid w:val="00A61765"/>
    <w:rsid w:val="00A76F9A"/>
    <w:rsid w:val="00A804AA"/>
    <w:rsid w:val="00A8153C"/>
    <w:rsid w:val="00A87D23"/>
    <w:rsid w:val="00AB12A3"/>
    <w:rsid w:val="00AB2FD5"/>
    <w:rsid w:val="00AC17F6"/>
    <w:rsid w:val="00AC2B86"/>
    <w:rsid w:val="00AD06EF"/>
    <w:rsid w:val="00AD0AE2"/>
    <w:rsid w:val="00AE61D5"/>
    <w:rsid w:val="00AE7AC3"/>
    <w:rsid w:val="00AE7FF2"/>
    <w:rsid w:val="00B0111B"/>
    <w:rsid w:val="00B04958"/>
    <w:rsid w:val="00B40721"/>
    <w:rsid w:val="00B47C6B"/>
    <w:rsid w:val="00B524DF"/>
    <w:rsid w:val="00B5417F"/>
    <w:rsid w:val="00B566B7"/>
    <w:rsid w:val="00B61725"/>
    <w:rsid w:val="00B82D2B"/>
    <w:rsid w:val="00B86532"/>
    <w:rsid w:val="00BA2872"/>
    <w:rsid w:val="00BA79C4"/>
    <w:rsid w:val="00BC0690"/>
    <w:rsid w:val="00BC4428"/>
    <w:rsid w:val="00BD0E6B"/>
    <w:rsid w:val="00BD76CA"/>
    <w:rsid w:val="00BE6061"/>
    <w:rsid w:val="00C2279A"/>
    <w:rsid w:val="00C27DCC"/>
    <w:rsid w:val="00C43432"/>
    <w:rsid w:val="00C44D5F"/>
    <w:rsid w:val="00C47E96"/>
    <w:rsid w:val="00C6319D"/>
    <w:rsid w:val="00C663D2"/>
    <w:rsid w:val="00C76FA4"/>
    <w:rsid w:val="00C801B9"/>
    <w:rsid w:val="00C92B58"/>
    <w:rsid w:val="00CA12F5"/>
    <w:rsid w:val="00CA1CCF"/>
    <w:rsid w:val="00CA4E87"/>
    <w:rsid w:val="00CA5756"/>
    <w:rsid w:val="00CB53DD"/>
    <w:rsid w:val="00CC0675"/>
    <w:rsid w:val="00CC0ACE"/>
    <w:rsid w:val="00CD25EC"/>
    <w:rsid w:val="00CD7E47"/>
    <w:rsid w:val="00CE181A"/>
    <w:rsid w:val="00CE30E6"/>
    <w:rsid w:val="00D0737D"/>
    <w:rsid w:val="00D164B3"/>
    <w:rsid w:val="00D17EA1"/>
    <w:rsid w:val="00D20FDE"/>
    <w:rsid w:val="00D21CFC"/>
    <w:rsid w:val="00D4710F"/>
    <w:rsid w:val="00D50955"/>
    <w:rsid w:val="00D51399"/>
    <w:rsid w:val="00D539B7"/>
    <w:rsid w:val="00D553C0"/>
    <w:rsid w:val="00D61F06"/>
    <w:rsid w:val="00D62639"/>
    <w:rsid w:val="00D73D27"/>
    <w:rsid w:val="00D76740"/>
    <w:rsid w:val="00D82CAC"/>
    <w:rsid w:val="00D84A21"/>
    <w:rsid w:val="00DB2233"/>
    <w:rsid w:val="00DB28FF"/>
    <w:rsid w:val="00DC075B"/>
    <w:rsid w:val="00DC7006"/>
    <w:rsid w:val="00DD09B0"/>
    <w:rsid w:val="00DD24B3"/>
    <w:rsid w:val="00DD648E"/>
    <w:rsid w:val="00DE00D8"/>
    <w:rsid w:val="00DE6066"/>
    <w:rsid w:val="00DE61FA"/>
    <w:rsid w:val="00DF4618"/>
    <w:rsid w:val="00E05F68"/>
    <w:rsid w:val="00E117D2"/>
    <w:rsid w:val="00E17A8E"/>
    <w:rsid w:val="00E23B6D"/>
    <w:rsid w:val="00E354B3"/>
    <w:rsid w:val="00E43D28"/>
    <w:rsid w:val="00E446DD"/>
    <w:rsid w:val="00E861E7"/>
    <w:rsid w:val="00E95698"/>
    <w:rsid w:val="00E96B96"/>
    <w:rsid w:val="00EA466A"/>
    <w:rsid w:val="00EB45AF"/>
    <w:rsid w:val="00EC19F6"/>
    <w:rsid w:val="00EC41DD"/>
    <w:rsid w:val="00EC47E0"/>
    <w:rsid w:val="00ED318F"/>
    <w:rsid w:val="00EE2428"/>
    <w:rsid w:val="00EF10D5"/>
    <w:rsid w:val="00EF2D72"/>
    <w:rsid w:val="00F12218"/>
    <w:rsid w:val="00F12E43"/>
    <w:rsid w:val="00F1431F"/>
    <w:rsid w:val="00F158F7"/>
    <w:rsid w:val="00F20CAB"/>
    <w:rsid w:val="00F303CE"/>
    <w:rsid w:val="00F43AE0"/>
    <w:rsid w:val="00F45E18"/>
    <w:rsid w:val="00F530EE"/>
    <w:rsid w:val="00F60B8E"/>
    <w:rsid w:val="00F67439"/>
    <w:rsid w:val="00F67D51"/>
    <w:rsid w:val="00F7599C"/>
    <w:rsid w:val="00F82C3C"/>
    <w:rsid w:val="00F85510"/>
    <w:rsid w:val="00F87076"/>
    <w:rsid w:val="00FA0DE0"/>
    <w:rsid w:val="00FA2C45"/>
    <w:rsid w:val="00FB351F"/>
    <w:rsid w:val="00FB3DA4"/>
    <w:rsid w:val="00FC0EC0"/>
    <w:rsid w:val="00FD0514"/>
    <w:rsid w:val="00FD1903"/>
    <w:rsid w:val="00FD440E"/>
    <w:rsid w:val="00FD618A"/>
    <w:rsid w:val="00FE2556"/>
    <w:rsid w:val="00FF12A7"/>
    <w:rsid w:val="00FF1AD5"/>
    <w:rsid w:val="00FF1DAA"/>
    <w:rsid w:val="00FF316E"/>
    <w:rsid w:val="00FF3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8F292"/>
  <w15:chartTrackingRefBased/>
  <w15:docId w15:val="{9DE573F6-E05F-C44C-93B6-8B5CF9C9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990"/>
    <w:rPr>
      <w:rFonts w:ascii="Times New Roman" w:eastAsia="Times New Roman" w:hAnsi="Times New Roman" w:cs="Times New Roman"/>
    </w:rPr>
  </w:style>
  <w:style w:type="paragraph" w:styleId="Heading2">
    <w:name w:val="heading 2"/>
    <w:basedOn w:val="Normal"/>
    <w:link w:val="Heading2Char"/>
    <w:uiPriority w:val="9"/>
    <w:qFormat/>
    <w:rsid w:val="0060246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60246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DC075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BodyText2">
    <w:name w:val="WW-Body Text 2"/>
    <w:basedOn w:val="Normal"/>
    <w:rsid w:val="00755201"/>
    <w:pPr>
      <w:suppressAutoHyphens/>
    </w:pPr>
    <w:rPr>
      <w:rFonts w:ascii="New York" w:hAnsi="New York" w:cs="New York"/>
      <w:i/>
      <w:szCs w:val="20"/>
      <w:lang w:eastAsia="ar-SA"/>
    </w:rPr>
  </w:style>
  <w:style w:type="paragraph" w:styleId="NormalWeb">
    <w:name w:val="Normal (Web)"/>
    <w:basedOn w:val="Normal"/>
    <w:uiPriority w:val="99"/>
    <w:rsid w:val="00755201"/>
    <w:pPr>
      <w:suppressAutoHyphens/>
    </w:pPr>
    <w:rPr>
      <w:rFonts w:ascii="Times" w:hAnsi="Times"/>
      <w:sz w:val="20"/>
      <w:szCs w:val="20"/>
      <w:lang w:eastAsia="ar-SA"/>
    </w:rPr>
  </w:style>
  <w:style w:type="character" w:styleId="Hyperlink">
    <w:name w:val="Hyperlink"/>
    <w:basedOn w:val="DefaultParagraphFont"/>
    <w:uiPriority w:val="99"/>
    <w:unhideWhenUsed/>
    <w:rsid w:val="005C6978"/>
    <w:rPr>
      <w:color w:val="0000FF"/>
      <w:u w:val="single"/>
    </w:rPr>
  </w:style>
  <w:style w:type="character" w:customStyle="1" w:styleId="Heading2Char">
    <w:name w:val="Heading 2 Char"/>
    <w:basedOn w:val="DefaultParagraphFont"/>
    <w:link w:val="Heading2"/>
    <w:uiPriority w:val="9"/>
    <w:rsid w:val="00602460"/>
    <w:rPr>
      <w:rFonts w:ascii="Times New Roman" w:eastAsia="Times New Roman" w:hAnsi="Times New Roman" w:cs="Times New Roman"/>
      <w:b/>
      <w:bCs/>
      <w:sz w:val="36"/>
      <w:szCs w:val="36"/>
    </w:rPr>
  </w:style>
  <w:style w:type="paragraph" w:styleId="ListParagraph">
    <w:name w:val="List Paragraph"/>
    <w:basedOn w:val="Normal"/>
    <w:uiPriority w:val="34"/>
    <w:qFormat/>
    <w:rsid w:val="00602460"/>
    <w:pPr>
      <w:ind w:left="720"/>
      <w:contextualSpacing/>
    </w:pPr>
  </w:style>
  <w:style w:type="character" w:customStyle="1" w:styleId="Heading3Char">
    <w:name w:val="Heading 3 Char"/>
    <w:basedOn w:val="DefaultParagraphFont"/>
    <w:link w:val="Heading3"/>
    <w:uiPriority w:val="9"/>
    <w:semiHidden/>
    <w:rsid w:val="00602460"/>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602460"/>
    <w:rPr>
      <w:b/>
      <w:bCs/>
    </w:rPr>
  </w:style>
  <w:style w:type="character" w:customStyle="1" w:styleId="e24kjd">
    <w:name w:val="e24kjd"/>
    <w:basedOn w:val="DefaultParagraphFont"/>
    <w:rsid w:val="00C43432"/>
  </w:style>
  <w:style w:type="paragraph" w:styleId="BalloonText">
    <w:name w:val="Balloon Text"/>
    <w:basedOn w:val="Normal"/>
    <w:link w:val="BalloonTextChar"/>
    <w:uiPriority w:val="99"/>
    <w:semiHidden/>
    <w:unhideWhenUsed/>
    <w:rsid w:val="00BC4428"/>
    <w:rPr>
      <w:sz w:val="18"/>
      <w:szCs w:val="18"/>
    </w:rPr>
  </w:style>
  <w:style w:type="character" w:customStyle="1" w:styleId="BalloonTextChar">
    <w:name w:val="Balloon Text Char"/>
    <w:basedOn w:val="DefaultParagraphFont"/>
    <w:link w:val="BalloonText"/>
    <w:uiPriority w:val="99"/>
    <w:semiHidden/>
    <w:rsid w:val="00BC4428"/>
    <w:rPr>
      <w:rFonts w:ascii="Times New Roman" w:eastAsia="Times New Roman" w:hAnsi="Times New Roman" w:cs="Times New Roman"/>
      <w:sz w:val="18"/>
      <w:szCs w:val="18"/>
    </w:rPr>
  </w:style>
  <w:style w:type="character" w:styleId="Emphasis">
    <w:name w:val="Emphasis"/>
    <w:basedOn w:val="DefaultParagraphFont"/>
    <w:uiPriority w:val="20"/>
    <w:qFormat/>
    <w:rsid w:val="00213642"/>
    <w:rPr>
      <w:i/>
      <w:iCs/>
    </w:rPr>
  </w:style>
  <w:style w:type="character" w:styleId="UnresolvedMention">
    <w:name w:val="Unresolved Mention"/>
    <w:basedOn w:val="DefaultParagraphFont"/>
    <w:uiPriority w:val="99"/>
    <w:semiHidden/>
    <w:unhideWhenUsed/>
    <w:rsid w:val="008D2614"/>
    <w:rPr>
      <w:color w:val="605E5C"/>
      <w:shd w:val="clear" w:color="auto" w:fill="E1DFDD"/>
    </w:rPr>
  </w:style>
  <w:style w:type="paragraph" w:styleId="Revision">
    <w:name w:val="Revision"/>
    <w:hidden/>
    <w:uiPriority w:val="99"/>
    <w:semiHidden/>
    <w:rsid w:val="000B63AB"/>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DC075B"/>
    <w:rPr>
      <w:color w:val="954F72" w:themeColor="followedHyperlink"/>
      <w:u w:val="single"/>
    </w:rPr>
  </w:style>
  <w:style w:type="character" w:customStyle="1" w:styleId="Heading4Char">
    <w:name w:val="Heading 4 Char"/>
    <w:basedOn w:val="DefaultParagraphFont"/>
    <w:link w:val="Heading4"/>
    <w:uiPriority w:val="9"/>
    <w:semiHidden/>
    <w:rsid w:val="00DC075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7883">
      <w:bodyDiv w:val="1"/>
      <w:marLeft w:val="0"/>
      <w:marRight w:val="0"/>
      <w:marTop w:val="0"/>
      <w:marBottom w:val="0"/>
      <w:divBdr>
        <w:top w:val="none" w:sz="0" w:space="0" w:color="auto"/>
        <w:left w:val="none" w:sz="0" w:space="0" w:color="auto"/>
        <w:bottom w:val="none" w:sz="0" w:space="0" w:color="auto"/>
        <w:right w:val="none" w:sz="0" w:space="0" w:color="auto"/>
      </w:divBdr>
    </w:div>
    <w:div w:id="79179007">
      <w:bodyDiv w:val="1"/>
      <w:marLeft w:val="0"/>
      <w:marRight w:val="0"/>
      <w:marTop w:val="0"/>
      <w:marBottom w:val="0"/>
      <w:divBdr>
        <w:top w:val="none" w:sz="0" w:space="0" w:color="auto"/>
        <w:left w:val="none" w:sz="0" w:space="0" w:color="auto"/>
        <w:bottom w:val="none" w:sz="0" w:space="0" w:color="auto"/>
        <w:right w:val="none" w:sz="0" w:space="0" w:color="auto"/>
      </w:divBdr>
    </w:div>
    <w:div w:id="110705210">
      <w:bodyDiv w:val="1"/>
      <w:marLeft w:val="0"/>
      <w:marRight w:val="0"/>
      <w:marTop w:val="0"/>
      <w:marBottom w:val="0"/>
      <w:divBdr>
        <w:top w:val="none" w:sz="0" w:space="0" w:color="auto"/>
        <w:left w:val="none" w:sz="0" w:space="0" w:color="auto"/>
        <w:bottom w:val="none" w:sz="0" w:space="0" w:color="auto"/>
        <w:right w:val="none" w:sz="0" w:space="0" w:color="auto"/>
      </w:divBdr>
    </w:div>
    <w:div w:id="114758131">
      <w:bodyDiv w:val="1"/>
      <w:marLeft w:val="0"/>
      <w:marRight w:val="0"/>
      <w:marTop w:val="0"/>
      <w:marBottom w:val="0"/>
      <w:divBdr>
        <w:top w:val="none" w:sz="0" w:space="0" w:color="auto"/>
        <w:left w:val="none" w:sz="0" w:space="0" w:color="auto"/>
        <w:bottom w:val="none" w:sz="0" w:space="0" w:color="auto"/>
        <w:right w:val="none" w:sz="0" w:space="0" w:color="auto"/>
      </w:divBdr>
    </w:div>
    <w:div w:id="184247094">
      <w:bodyDiv w:val="1"/>
      <w:marLeft w:val="0"/>
      <w:marRight w:val="0"/>
      <w:marTop w:val="0"/>
      <w:marBottom w:val="0"/>
      <w:divBdr>
        <w:top w:val="none" w:sz="0" w:space="0" w:color="auto"/>
        <w:left w:val="none" w:sz="0" w:space="0" w:color="auto"/>
        <w:bottom w:val="none" w:sz="0" w:space="0" w:color="auto"/>
        <w:right w:val="none" w:sz="0" w:space="0" w:color="auto"/>
      </w:divBdr>
    </w:div>
    <w:div w:id="213202981">
      <w:bodyDiv w:val="1"/>
      <w:marLeft w:val="0"/>
      <w:marRight w:val="0"/>
      <w:marTop w:val="0"/>
      <w:marBottom w:val="0"/>
      <w:divBdr>
        <w:top w:val="none" w:sz="0" w:space="0" w:color="auto"/>
        <w:left w:val="none" w:sz="0" w:space="0" w:color="auto"/>
        <w:bottom w:val="none" w:sz="0" w:space="0" w:color="auto"/>
        <w:right w:val="none" w:sz="0" w:space="0" w:color="auto"/>
      </w:divBdr>
    </w:div>
    <w:div w:id="256328534">
      <w:bodyDiv w:val="1"/>
      <w:marLeft w:val="0"/>
      <w:marRight w:val="0"/>
      <w:marTop w:val="0"/>
      <w:marBottom w:val="0"/>
      <w:divBdr>
        <w:top w:val="none" w:sz="0" w:space="0" w:color="auto"/>
        <w:left w:val="none" w:sz="0" w:space="0" w:color="auto"/>
        <w:bottom w:val="none" w:sz="0" w:space="0" w:color="auto"/>
        <w:right w:val="none" w:sz="0" w:space="0" w:color="auto"/>
      </w:divBdr>
    </w:div>
    <w:div w:id="279923883">
      <w:bodyDiv w:val="1"/>
      <w:marLeft w:val="0"/>
      <w:marRight w:val="0"/>
      <w:marTop w:val="0"/>
      <w:marBottom w:val="0"/>
      <w:divBdr>
        <w:top w:val="none" w:sz="0" w:space="0" w:color="auto"/>
        <w:left w:val="none" w:sz="0" w:space="0" w:color="auto"/>
        <w:bottom w:val="none" w:sz="0" w:space="0" w:color="auto"/>
        <w:right w:val="none" w:sz="0" w:space="0" w:color="auto"/>
      </w:divBdr>
    </w:div>
    <w:div w:id="304242741">
      <w:bodyDiv w:val="1"/>
      <w:marLeft w:val="0"/>
      <w:marRight w:val="0"/>
      <w:marTop w:val="0"/>
      <w:marBottom w:val="0"/>
      <w:divBdr>
        <w:top w:val="none" w:sz="0" w:space="0" w:color="auto"/>
        <w:left w:val="none" w:sz="0" w:space="0" w:color="auto"/>
        <w:bottom w:val="none" w:sz="0" w:space="0" w:color="auto"/>
        <w:right w:val="none" w:sz="0" w:space="0" w:color="auto"/>
      </w:divBdr>
    </w:div>
    <w:div w:id="315183051">
      <w:bodyDiv w:val="1"/>
      <w:marLeft w:val="0"/>
      <w:marRight w:val="0"/>
      <w:marTop w:val="0"/>
      <w:marBottom w:val="0"/>
      <w:divBdr>
        <w:top w:val="none" w:sz="0" w:space="0" w:color="auto"/>
        <w:left w:val="none" w:sz="0" w:space="0" w:color="auto"/>
        <w:bottom w:val="none" w:sz="0" w:space="0" w:color="auto"/>
        <w:right w:val="none" w:sz="0" w:space="0" w:color="auto"/>
      </w:divBdr>
    </w:div>
    <w:div w:id="338236028">
      <w:bodyDiv w:val="1"/>
      <w:marLeft w:val="0"/>
      <w:marRight w:val="0"/>
      <w:marTop w:val="0"/>
      <w:marBottom w:val="0"/>
      <w:divBdr>
        <w:top w:val="none" w:sz="0" w:space="0" w:color="auto"/>
        <w:left w:val="none" w:sz="0" w:space="0" w:color="auto"/>
        <w:bottom w:val="none" w:sz="0" w:space="0" w:color="auto"/>
        <w:right w:val="none" w:sz="0" w:space="0" w:color="auto"/>
      </w:divBdr>
    </w:div>
    <w:div w:id="352725239">
      <w:bodyDiv w:val="1"/>
      <w:marLeft w:val="0"/>
      <w:marRight w:val="0"/>
      <w:marTop w:val="0"/>
      <w:marBottom w:val="0"/>
      <w:divBdr>
        <w:top w:val="none" w:sz="0" w:space="0" w:color="auto"/>
        <w:left w:val="none" w:sz="0" w:space="0" w:color="auto"/>
        <w:bottom w:val="none" w:sz="0" w:space="0" w:color="auto"/>
        <w:right w:val="none" w:sz="0" w:space="0" w:color="auto"/>
      </w:divBdr>
    </w:div>
    <w:div w:id="415783652">
      <w:bodyDiv w:val="1"/>
      <w:marLeft w:val="0"/>
      <w:marRight w:val="0"/>
      <w:marTop w:val="0"/>
      <w:marBottom w:val="0"/>
      <w:divBdr>
        <w:top w:val="none" w:sz="0" w:space="0" w:color="auto"/>
        <w:left w:val="none" w:sz="0" w:space="0" w:color="auto"/>
        <w:bottom w:val="none" w:sz="0" w:space="0" w:color="auto"/>
        <w:right w:val="none" w:sz="0" w:space="0" w:color="auto"/>
      </w:divBdr>
    </w:div>
    <w:div w:id="471756322">
      <w:bodyDiv w:val="1"/>
      <w:marLeft w:val="0"/>
      <w:marRight w:val="0"/>
      <w:marTop w:val="0"/>
      <w:marBottom w:val="0"/>
      <w:divBdr>
        <w:top w:val="none" w:sz="0" w:space="0" w:color="auto"/>
        <w:left w:val="none" w:sz="0" w:space="0" w:color="auto"/>
        <w:bottom w:val="none" w:sz="0" w:space="0" w:color="auto"/>
        <w:right w:val="none" w:sz="0" w:space="0" w:color="auto"/>
      </w:divBdr>
    </w:div>
    <w:div w:id="491608252">
      <w:bodyDiv w:val="1"/>
      <w:marLeft w:val="0"/>
      <w:marRight w:val="0"/>
      <w:marTop w:val="0"/>
      <w:marBottom w:val="0"/>
      <w:divBdr>
        <w:top w:val="none" w:sz="0" w:space="0" w:color="auto"/>
        <w:left w:val="none" w:sz="0" w:space="0" w:color="auto"/>
        <w:bottom w:val="none" w:sz="0" w:space="0" w:color="auto"/>
        <w:right w:val="none" w:sz="0" w:space="0" w:color="auto"/>
      </w:divBdr>
    </w:div>
    <w:div w:id="536356551">
      <w:bodyDiv w:val="1"/>
      <w:marLeft w:val="0"/>
      <w:marRight w:val="0"/>
      <w:marTop w:val="0"/>
      <w:marBottom w:val="0"/>
      <w:divBdr>
        <w:top w:val="none" w:sz="0" w:space="0" w:color="auto"/>
        <w:left w:val="none" w:sz="0" w:space="0" w:color="auto"/>
        <w:bottom w:val="none" w:sz="0" w:space="0" w:color="auto"/>
        <w:right w:val="none" w:sz="0" w:space="0" w:color="auto"/>
      </w:divBdr>
    </w:div>
    <w:div w:id="661080322">
      <w:bodyDiv w:val="1"/>
      <w:marLeft w:val="0"/>
      <w:marRight w:val="0"/>
      <w:marTop w:val="0"/>
      <w:marBottom w:val="0"/>
      <w:divBdr>
        <w:top w:val="none" w:sz="0" w:space="0" w:color="auto"/>
        <w:left w:val="none" w:sz="0" w:space="0" w:color="auto"/>
        <w:bottom w:val="none" w:sz="0" w:space="0" w:color="auto"/>
        <w:right w:val="none" w:sz="0" w:space="0" w:color="auto"/>
      </w:divBdr>
    </w:div>
    <w:div w:id="668797382">
      <w:bodyDiv w:val="1"/>
      <w:marLeft w:val="0"/>
      <w:marRight w:val="0"/>
      <w:marTop w:val="0"/>
      <w:marBottom w:val="0"/>
      <w:divBdr>
        <w:top w:val="none" w:sz="0" w:space="0" w:color="auto"/>
        <w:left w:val="none" w:sz="0" w:space="0" w:color="auto"/>
        <w:bottom w:val="none" w:sz="0" w:space="0" w:color="auto"/>
        <w:right w:val="none" w:sz="0" w:space="0" w:color="auto"/>
      </w:divBdr>
    </w:div>
    <w:div w:id="811483738">
      <w:bodyDiv w:val="1"/>
      <w:marLeft w:val="0"/>
      <w:marRight w:val="0"/>
      <w:marTop w:val="0"/>
      <w:marBottom w:val="0"/>
      <w:divBdr>
        <w:top w:val="none" w:sz="0" w:space="0" w:color="auto"/>
        <w:left w:val="none" w:sz="0" w:space="0" w:color="auto"/>
        <w:bottom w:val="none" w:sz="0" w:space="0" w:color="auto"/>
        <w:right w:val="none" w:sz="0" w:space="0" w:color="auto"/>
      </w:divBdr>
    </w:div>
    <w:div w:id="822235111">
      <w:bodyDiv w:val="1"/>
      <w:marLeft w:val="0"/>
      <w:marRight w:val="0"/>
      <w:marTop w:val="0"/>
      <w:marBottom w:val="0"/>
      <w:divBdr>
        <w:top w:val="none" w:sz="0" w:space="0" w:color="auto"/>
        <w:left w:val="none" w:sz="0" w:space="0" w:color="auto"/>
        <w:bottom w:val="none" w:sz="0" w:space="0" w:color="auto"/>
        <w:right w:val="none" w:sz="0" w:space="0" w:color="auto"/>
      </w:divBdr>
    </w:div>
    <w:div w:id="838890850">
      <w:bodyDiv w:val="1"/>
      <w:marLeft w:val="0"/>
      <w:marRight w:val="0"/>
      <w:marTop w:val="0"/>
      <w:marBottom w:val="0"/>
      <w:divBdr>
        <w:top w:val="none" w:sz="0" w:space="0" w:color="auto"/>
        <w:left w:val="none" w:sz="0" w:space="0" w:color="auto"/>
        <w:bottom w:val="none" w:sz="0" w:space="0" w:color="auto"/>
        <w:right w:val="none" w:sz="0" w:space="0" w:color="auto"/>
      </w:divBdr>
      <w:divsChild>
        <w:div w:id="606429232">
          <w:marLeft w:val="0"/>
          <w:marRight w:val="0"/>
          <w:marTop w:val="0"/>
          <w:marBottom w:val="0"/>
          <w:divBdr>
            <w:top w:val="none" w:sz="0" w:space="0" w:color="auto"/>
            <w:left w:val="none" w:sz="0" w:space="0" w:color="auto"/>
            <w:bottom w:val="none" w:sz="0" w:space="0" w:color="auto"/>
            <w:right w:val="none" w:sz="0" w:space="0" w:color="auto"/>
          </w:divBdr>
          <w:divsChild>
            <w:div w:id="174715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47545">
      <w:bodyDiv w:val="1"/>
      <w:marLeft w:val="0"/>
      <w:marRight w:val="0"/>
      <w:marTop w:val="0"/>
      <w:marBottom w:val="0"/>
      <w:divBdr>
        <w:top w:val="none" w:sz="0" w:space="0" w:color="auto"/>
        <w:left w:val="none" w:sz="0" w:space="0" w:color="auto"/>
        <w:bottom w:val="none" w:sz="0" w:space="0" w:color="auto"/>
        <w:right w:val="none" w:sz="0" w:space="0" w:color="auto"/>
      </w:divBdr>
    </w:div>
    <w:div w:id="1067922133">
      <w:bodyDiv w:val="1"/>
      <w:marLeft w:val="0"/>
      <w:marRight w:val="0"/>
      <w:marTop w:val="0"/>
      <w:marBottom w:val="0"/>
      <w:divBdr>
        <w:top w:val="none" w:sz="0" w:space="0" w:color="auto"/>
        <w:left w:val="none" w:sz="0" w:space="0" w:color="auto"/>
        <w:bottom w:val="none" w:sz="0" w:space="0" w:color="auto"/>
        <w:right w:val="none" w:sz="0" w:space="0" w:color="auto"/>
      </w:divBdr>
      <w:divsChild>
        <w:div w:id="1428042647">
          <w:marLeft w:val="0"/>
          <w:marRight w:val="0"/>
          <w:marTop w:val="0"/>
          <w:marBottom w:val="0"/>
          <w:divBdr>
            <w:top w:val="none" w:sz="0" w:space="0" w:color="auto"/>
            <w:left w:val="none" w:sz="0" w:space="0" w:color="auto"/>
            <w:bottom w:val="none" w:sz="0" w:space="0" w:color="auto"/>
            <w:right w:val="none" w:sz="0" w:space="0" w:color="auto"/>
          </w:divBdr>
          <w:divsChild>
            <w:div w:id="7023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93512">
      <w:bodyDiv w:val="1"/>
      <w:marLeft w:val="0"/>
      <w:marRight w:val="0"/>
      <w:marTop w:val="0"/>
      <w:marBottom w:val="0"/>
      <w:divBdr>
        <w:top w:val="none" w:sz="0" w:space="0" w:color="auto"/>
        <w:left w:val="none" w:sz="0" w:space="0" w:color="auto"/>
        <w:bottom w:val="none" w:sz="0" w:space="0" w:color="auto"/>
        <w:right w:val="none" w:sz="0" w:space="0" w:color="auto"/>
      </w:divBdr>
    </w:div>
    <w:div w:id="1094790191">
      <w:bodyDiv w:val="1"/>
      <w:marLeft w:val="0"/>
      <w:marRight w:val="0"/>
      <w:marTop w:val="0"/>
      <w:marBottom w:val="0"/>
      <w:divBdr>
        <w:top w:val="none" w:sz="0" w:space="0" w:color="auto"/>
        <w:left w:val="none" w:sz="0" w:space="0" w:color="auto"/>
        <w:bottom w:val="none" w:sz="0" w:space="0" w:color="auto"/>
        <w:right w:val="none" w:sz="0" w:space="0" w:color="auto"/>
      </w:divBdr>
    </w:div>
    <w:div w:id="1106342656">
      <w:bodyDiv w:val="1"/>
      <w:marLeft w:val="0"/>
      <w:marRight w:val="0"/>
      <w:marTop w:val="0"/>
      <w:marBottom w:val="0"/>
      <w:divBdr>
        <w:top w:val="none" w:sz="0" w:space="0" w:color="auto"/>
        <w:left w:val="none" w:sz="0" w:space="0" w:color="auto"/>
        <w:bottom w:val="none" w:sz="0" w:space="0" w:color="auto"/>
        <w:right w:val="none" w:sz="0" w:space="0" w:color="auto"/>
      </w:divBdr>
    </w:div>
    <w:div w:id="1113746308">
      <w:bodyDiv w:val="1"/>
      <w:marLeft w:val="0"/>
      <w:marRight w:val="0"/>
      <w:marTop w:val="0"/>
      <w:marBottom w:val="0"/>
      <w:divBdr>
        <w:top w:val="none" w:sz="0" w:space="0" w:color="auto"/>
        <w:left w:val="none" w:sz="0" w:space="0" w:color="auto"/>
        <w:bottom w:val="none" w:sz="0" w:space="0" w:color="auto"/>
        <w:right w:val="none" w:sz="0" w:space="0" w:color="auto"/>
      </w:divBdr>
    </w:div>
    <w:div w:id="1167093801">
      <w:bodyDiv w:val="1"/>
      <w:marLeft w:val="0"/>
      <w:marRight w:val="0"/>
      <w:marTop w:val="0"/>
      <w:marBottom w:val="0"/>
      <w:divBdr>
        <w:top w:val="none" w:sz="0" w:space="0" w:color="auto"/>
        <w:left w:val="none" w:sz="0" w:space="0" w:color="auto"/>
        <w:bottom w:val="none" w:sz="0" w:space="0" w:color="auto"/>
        <w:right w:val="none" w:sz="0" w:space="0" w:color="auto"/>
      </w:divBdr>
    </w:div>
    <w:div w:id="1204948244">
      <w:bodyDiv w:val="1"/>
      <w:marLeft w:val="0"/>
      <w:marRight w:val="0"/>
      <w:marTop w:val="0"/>
      <w:marBottom w:val="0"/>
      <w:divBdr>
        <w:top w:val="none" w:sz="0" w:space="0" w:color="auto"/>
        <w:left w:val="none" w:sz="0" w:space="0" w:color="auto"/>
        <w:bottom w:val="none" w:sz="0" w:space="0" w:color="auto"/>
        <w:right w:val="none" w:sz="0" w:space="0" w:color="auto"/>
      </w:divBdr>
    </w:div>
    <w:div w:id="1227764563">
      <w:bodyDiv w:val="1"/>
      <w:marLeft w:val="0"/>
      <w:marRight w:val="0"/>
      <w:marTop w:val="0"/>
      <w:marBottom w:val="0"/>
      <w:divBdr>
        <w:top w:val="none" w:sz="0" w:space="0" w:color="auto"/>
        <w:left w:val="none" w:sz="0" w:space="0" w:color="auto"/>
        <w:bottom w:val="none" w:sz="0" w:space="0" w:color="auto"/>
        <w:right w:val="none" w:sz="0" w:space="0" w:color="auto"/>
      </w:divBdr>
    </w:div>
    <w:div w:id="1262185400">
      <w:bodyDiv w:val="1"/>
      <w:marLeft w:val="0"/>
      <w:marRight w:val="0"/>
      <w:marTop w:val="0"/>
      <w:marBottom w:val="0"/>
      <w:divBdr>
        <w:top w:val="none" w:sz="0" w:space="0" w:color="auto"/>
        <w:left w:val="none" w:sz="0" w:space="0" w:color="auto"/>
        <w:bottom w:val="none" w:sz="0" w:space="0" w:color="auto"/>
        <w:right w:val="none" w:sz="0" w:space="0" w:color="auto"/>
      </w:divBdr>
    </w:div>
    <w:div w:id="1282684041">
      <w:bodyDiv w:val="1"/>
      <w:marLeft w:val="0"/>
      <w:marRight w:val="0"/>
      <w:marTop w:val="0"/>
      <w:marBottom w:val="0"/>
      <w:divBdr>
        <w:top w:val="none" w:sz="0" w:space="0" w:color="auto"/>
        <w:left w:val="none" w:sz="0" w:space="0" w:color="auto"/>
        <w:bottom w:val="none" w:sz="0" w:space="0" w:color="auto"/>
        <w:right w:val="none" w:sz="0" w:space="0" w:color="auto"/>
      </w:divBdr>
    </w:div>
    <w:div w:id="1293099843">
      <w:bodyDiv w:val="1"/>
      <w:marLeft w:val="0"/>
      <w:marRight w:val="0"/>
      <w:marTop w:val="0"/>
      <w:marBottom w:val="0"/>
      <w:divBdr>
        <w:top w:val="none" w:sz="0" w:space="0" w:color="auto"/>
        <w:left w:val="none" w:sz="0" w:space="0" w:color="auto"/>
        <w:bottom w:val="none" w:sz="0" w:space="0" w:color="auto"/>
        <w:right w:val="none" w:sz="0" w:space="0" w:color="auto"/>
      </w:divBdr>
    </w:div>
    <w:div w:id="1294482876">
      <w:bodyDiv w:val="1"/>
      <w:marLeft w:val="0"/>
      <w:marRight w:val="0"/>
      <w:marTop w:val="0"/>
      <w:marBottom w:val="0"/>
      <w:divBdr>
        <w:top w:val="none" w:sz="0" w:space="0" w:color="auto"/>
        <w:left w:val="none" w:sz="0" w:space="0" w:color="auto"/>
        <w:bottom w:val="none" w:sz="0" w:space="0" w:color="auto"/>
        <w:right w:val="none" w:sz="0" w:space="0" w:color="auto"/>
      </w:divBdr>
    </w:div>
    <w:div w:id="1302927715">
      <w:bodyDiv w:val="1"/>
      <w:marLeft w:val="0"/>
      <w:marRight w:val="0"/>
      <w:marTop w:val="0"/>
      <w:marBottom w:val="0"/>
      <w:divBdr>
        <w:top w:val="none" w:sz="0" w:space="0" w:color="auto"/>
        <w:left w:val="none" w:sz="0" w:space="0" w:color="auto"/>
        <w:bottom w:val="none" w:sz="0" w:space="0" w:color="auto"/>
        <w:right w:val="none" w:sz="0" w:space="0" w:color="auto"/>
      </w:divBdr>
    </w:div>
    <w:div w:id="1312556653">
      <w:bodyDiv w:val="1"/>
      <w:marLeft w:val="0"/>
      <w:marRight w:val="0"/>
      <w:marTop w:val="0"/>
      <w:marBottom w:val="0"/>
      <w:divBdr>
        <w:top w:val="none" w:sz="0" w:space="0" w:color="auto"/>
        <w:left w:val="none" w:sz="0" w:space="0" w:color="auto"/>
        <w:bottom w:val="none" w:sz="0" w:space="0" w:color="auto"/>
        <w:right w:val="none" w:sz="0" w:space="0" w:color="auto"/>
      </w:divBdr>
    </w:div>
    <w:div w:id="1326007958">
      <w:bodyDiv w:val="1"/>
      <w:marLeft w:val="0"/>
      <w:marRight w:val="0"/>
      <w:marTop w:val="0"/>
      <w:marBottom w:val="0"/>
      <w:divBdr>
        <w:top w:val="none" w:sz="0" w:space="0" w:color="auto"/>
        <w:left w:val="none" w:sz="0" w:space="0" w:color="auto"/>
        <w:bottom w:val="none" w:sz="0" w:space="0" w:color="auto"/>
        <w:right w:val="none" w:sz="0" w:space="0" w:color="auto"/>
      </w:divBdr>
    </w:div>
    <w:div w:id="1456868319">
      <w:bodyDiv w:val="1"/>
      <w:marLeft w:val="0"/>
      <w:marRight w:val="0"/>
      <w:marTop w:val="0"/>
      <w:marBottom w:val="0"/>
      <w:divBdr>
        <w:top w:val="none" w:sz="0" w:space="0" w:color="auto"/>
        <w:left w:val="none" w:sz="0" w:space="0" w:color="auto"/>
        <w:bottom w:val="none" w:sz="0" w:space="0" w:color="auto"/>
        <w:right w:val="none" w:sz="0" w:space="0" w:color="auto"/>
      </w:divBdr>
    </w:div>
    <w:div w:id="1504852693">
      <w:bodyDiv w:val="1"/>
      <w:marLeft w:val="0"/>
      <w:marRight w:val="0"/>
      <w:marTop w:val="0"/>
      <w:marBottom w:val="0"/>
      <w:divBdr>
        <w:top w:val="none" w:sz="0" w:space="0" w:color="auto"/>
        <w:left w:val="none" w:sz="0" w:space="0" w:color="auto"/>
        <w:bottom w:val="none" w:sz="0" w:space="0" w:color="auto"/>
        <w:right w:val="none" w:sz="0" w:space="0" w:color="auto"/>
      </w:divBdr>
    </w:div>
    <w:div w:id="1512065457">
      <w:bodyDiv w:val="1"/>
      <w:marLeft w:val="0"/>
      <w:marRight w:val="0"/>
      <w:marTop w:val="0"/>
      <w:marBottom w:val="0"/>
      <w:divBdr>
        <w:top w:val="none" w:sz="0" w:space="0" w:color="auto"/>
        <w:left w:val="none" w:sz="0" w:space="0" w:color="auto"/>
        <w:bottom w:val="none" w:sz="0" w:space="0" w:color="auto"/>
        <w:right w:val="none" w:sz="0" w:space="0" w:color="auto"/>
      </w:divBdr>
    </w:div>
    <w:div w:id="1559706591">
      <w:bodyDiv w:val="1"/>
      <w:marLeft w:val="0"/>
      <w:marRight w:val="0"/>
      <w:marTop w:val="0"/>
      <w:marBottom w:val="0"/>
      <w:divBdr>
        <w:top w:val="none" w:sz="0" w:space="0" w:color="auto"/>
        <w:left w:val="none" w:sz="0" w:space="0" w:color="auto"/>
        <w:bottom w:val="none" w:sz="0" w:space="0" w:color="auto"/>
        <w:right w:val="none" w:sz="0" w:space="0" w:color="auto"/>
      </w:divBdr>
    </w:div>
    <w:div w:id="1638611727">
      <w:bodyDiv w:val="1"/>
      <w:marLeft w:val="0"/>
      <w:marRight w:val="0"/>
      <w:marTop w:val="0"/>
      <w:marBottom w:val="0"/>
      <w:divBdr>
        <w:top w:val="none" w:sz="0" w:space="0" w:color="auto"/>
        <w:left w:val="none" w:sz="0" w:space="0" w:color="auto"/>
        <w:bottom w:val="none" w:sz="0" w:space="0" w:color="auto"/>
        <w:right w:val="none" w:sz="0" w:space="0" w:color="auto"/>
      </w:divBdr>
    </w:div>
    <w:div w:id="1652783332">
      <w:bodyDiv w:val="1"/>
      <w:marLeft w:val="0"/>
      <w:marRight w:val="0"/>
      <w:marTop w:val="0"/>
      <w:marBottom w:val="0"/>
      <w:divBdr>
        <w:top w:val="none" w:sz="0" w:space="0" w:color="auto"/>
        <w:left w:val="none" w:sz="0" w:space="0" w:color="auto"/>
        <w:bottom w:val="none" w:sz="0" w:space="0" w:color="auto"/>
        <w:right w:val="none" w:sz="0" w:space="0" w:color="auto"/>
      </w:divBdr>
    </w:div>
    <w:div w:id="1658681469">
      <w:bodyDiv w:val="1"/>
      <w:marLeft w:val="0"/>
      <w:marRight w:val="0"/>
      <w:marTop w:val="0"/>
      <w:marBottom w:val="0"/>
      <w:divBdr>
        <w:top w:val="none" w:sz="0" w:space="0" w:color="auto"/>
        <w:left w:val="none" w:sz="0" w:space="0" w:color="auto"/>
        <w:bottom w:val="none" w:sz="0" w:space="0" w:color="auto"/>
        <w:right w:val="none" w:sz="0" w:space="0" w:color="auto"/>
      </w:divBdr>
    </w:div>
    <w:div w:id="1673992650">
      <w:bodyDiv w:val="1"/>
      <w:marLeft w:val="0"/>
      <w:marRight w:val="0"/>
      <w:marTop w:val="0"/>
      <w:marBottom w:val="0"/>
      <w:divBdr>
        <w:top w:val="none" w:sz="0" w:space="0" w:color="auto"/>
        <w:left w:val="none" w:sz="0" w:space="0" w:color="auto"/>
        <w:bottom w:val="none" w:sz="0" w:space="0" w:color="auto"/>
        <w:right w:val="none" w:sz="0" w:space="0" w:color="auto"/>
      </w:divBdr>
    </w:div>
    <w:div w:id="1714622600">
      <w:bodyDiv w:val="1"/>
      <w:marLeft w:val="0"/>
      <w:marRight w:val="0"/>
      <w:marTop w:val="0"/>
      <w:marBottom w:val="0"/>
      <w:divBdr>
        <w:top w:val="none" w:sz="0" w:space="0" w:color="auto"/>
        <w:left w:val="none" w:sz="0" w:space="0" w:color="auto"/>
        <w:bottom w:val="none" w:sz="0" w:space="0" w:color="auto"/>
        <w:right w:val="none" w:sz="0" w:space="0" w:color="auto"/>
      </w:divBdr>
    </w:div>
    <w:div w:id="1752776862">
      <w:bodyDiv w:val="1"/>
      <w:marLeft w:val="0"/>
      <w:marRight w:val="0"/>
      <w:marTop w:val="0"/>
      <w:marBottom w:val="0"/>
      <w:divBdr>
        <w:top w:val="none" w:sz="0" w:space="0" w:color="auto"/>
        <w:left w:val="none" w:sz="0" w:space="0" w:color="auto"/>
        <w:bottom w:val="none" w:sz="0" w:space="0" w:color="auto"/>
        <w:right w:val="none" w:sz="0" w:space="0" w:color="auto"/>
      </w:divBdr>
    </w:div>
    <w:div w:id="1757046956">
      <w:bodyDiv w:val="1"/>
      <w:marLeft w:val="0"/>
      <w:marRight w:val="0"/>
      <w:marTop w:val="0"/>
      <w:marBottom w:val="0"/>
      <w:divBdr>
        <w:top w:val="none" w:sz="0" w:space="0" w:color="auto"/>
        <w:left w:val="none" w:sz="0" w:space="0" w:color="auto"/>
        <w:bottom w:val="none" w:sz="0" w:space="0" w:color="auto"/>
        <w:right w:val="none" w:sz="0" w:space="0" w:color="auto"/>
      </w:divBdr>
    </w:div>
    <w:div w:id="1819564999">
      <w:bodyDiv w:val="1"/>
      <w:marLeft w:val="0"/>
      <w:marRight w:val="0"/>
      <w:marTop w:val="0"/>
      <w:marBottom w:val="0"/>
      <w:divBdr>
        <w:top w:val="none" w:sz="0" w:space="0" w:color="auto"/>
        <w:left w:val="none" w:sz="0" w:space="0" w:color="auto"/>
        <w:bottom w:val="none" w:sz="0" w:space="0" w:color="auto"/>
        <w:right w:val="none" w:sz="0" w:space="0" w:color="auto"/>
      </w:divBdr>
    </w:div>
    <w:div w:id="1851411873">
      <w:bodyDiv w:val="1"/>
      <w:marLeft w:val="0"/>
      <w:marRight w:val="0"/>
      <w:marTop w:val="0"/>
      <w:marBottom w:val="0"/>
      <w:divBdr>
        <w:top w:val="none" w:sz="0" w:space="0" w:color="auto"/>
        <w:left w:val="none" w:sz="0" w:space="0" w:color="auto"/>
        <w:bottom w:val="none" w:sz="0" w:space="0" w:color="auto"/>
        <w:right w:val="none" w:sz="0" w:space="0" w:color="auto"/>
      </w:divBdr>
    </w:div>
    <w:div w:id="1876767937">
      <w:bodyDiv w:val="1"/>
      <w:marLeft w:val="0"/>
      <w:marRight w:val="0"/>
      <w:marTop w:val="0"/>
      <w:marBottom w:val="0"/>
      <w:divBdr>
        <w:top w:val="none" w:sz="0" w:space="0" w:color="auto"/>
        <w:left w:val="none" w:sz="0" w:space="0" w:color="auto"/>
        <w:bottom w:val="none" w:sz="0" w:space="0" w:color="auto"/>
        <w:right w:val="none" w:sz="0" w:space="0" w:color="auto"/>
      </w:divBdr>
    </w:div>
    <w:div w:id="1968705866">
      <w:bodyDiv w:val="1"/>
      <w:marLeft w:val="0"/>
      <w:marRight w:val="0"/>
      <w:marTop w:val="0"/>
      <w:marBottom w:val="0"/>
      <w:divBdr>
        <w:top w:val="none" w:sz="0" w:space="0" w:color="auto"/>
        <w:left w:val="none" w:sz="0" w:space="0" w:color="auto"/>
        <w:bottom w:val="none" w:sz="0" w:space="0" w:color="auto"/>
        <w:right w:val="none" w:sz="0" w:space="0" w:color="auto"/>
      </w:divBdr>
      <w:divsChild>
        <w:div w:id="654185585">
          <w:marLeft w:val="0"/>
          <w:marRight w:val="0"/>
          <w:marTop w:val="0"/>
          <w:marBottom w:val="0"/>
          <w:divBdr>
            <w:top w:val="none" w:sz="0" w:space="0" w:color="auto"/>
            <w:left w:val="none" w:sz="0" w:space="0" w:color="auto"/>
            <w:bottom w:val="none" w:sz="0" w:space="0" w:color="auto"/>
            <w:right w:val="none" w:sz="0" w:space="0" w:color="auto"/>
          </w:divBdr>
        </w:div>
        <w:div w:id="1187863715">
          <w:marLeft w:val="0"/>
          <w:marRight w:val="0"/>
          <w:marTop w:val="0"/>
          <w:marBottom w:val="0"/>
          <w:divBdr>
            <w:top w:val="none" w:sz="0" w:space="0" w:color="auto"/>
            <w:left w:val="none" w:sz="0" w:space="0" w:color="auto"/>
            <w:bottom w:val="none" w:sz="0" w:space="0" w:color="auto"/>
            <w:right w:val="none" w:sz="0" w:space="0" w:color="auto"/>
          </w:divBdr>
        </w:div>
      </w:divsChild>
    </w:div>
    <w:div w:id="2020302892">
      <w:bodyDiv w:val="1"/>
      <w:marLeft w:val="0"/>
      <w:marRight w:val="0"/>
      <w:marTop w:val="0"/>
      <w:marBottom w:val="0"/>
      <w:divBdr>
        <w:top w:val="none" w:sz="0" w:space="0" w:color="auto"/>
        <w:left w:val="none" w:sz="0" w:space="0" w:color="auto"/>
        <w:bottom w:val="none" w:sz="0" w:space="0" w:color="auto"/>
        <w:right w:val="none" w:sz="0" w:space="0" w:color="auto"/>
      </w:divBdr>
    </w:div>
    <w:div w:id="2033265660">
      <w:bodyDiv w:val="1"/>
      <w:marLeft w:val="0"/>
      <w:marRight w:val="0"/>
      <w:marTop w:val="0"/>
      <w:marBottom w:val="0"/>
      <w:divBdr>
        <w:top w:val="none" w:sz="0" w:space="0" w:color="auto"/>
        <w:left w:val="none" w:sz="0" w:space="0" w:color="auto"/>
        <w:bottom w:val="none" w:sz="0" w:space="0" w:color="auto"/>
        <w:right w:val="none" w:sz="0" w:space="0" w:color="auto"/>
      </w:divBdr>
    </w:div>
    <w:div w:id="2034727397">
      <w:bodyDiv w:val="1"/>
      <w:marLeft w:val="0"/>
      <w:marRight w:val="0"/>
      <w:marTop w:val="0"/>
      <w:marBottom w:val="0"/>
      <w:divBdr>
        <w:top w:val="none" w:sz="0" w:space="0" w:color="auto"/>
        <w:left w:val="none" w:sz="0" w:space="0" w:color="auto"/>
        <w:bottom w:val="none" w:sz="0" w:space="0" w:color="auto"/>
        <w:right w:val="none" w:sz="0" w:space="0" w:color="auto"/>
      </w:divBdr>
    </w:div>
    <w:div w:id="2093310980">
      <w:bodyDiv w:val="1"/>
      <w:marLeft w:val="0"/>
      <w:marRight w:val="0"/>
      <w:marTop w:val="0"/>
      <w:marBottom w:val="0"/>
      <w:divBdr>
        <w:top w:val="none" w:sz="0" w:space="0" w:color="auto"/>
        <w:left w:val="none" w:sz="0" w:space="0" w:color="auto"/>
        <w:bottom w:val="none" w:sz="0" w:space="0" w:color="auto"/>
        <w:right w:val="none" w:sz="0" w:space="0" w:color="auto"/>
      </w:divBdr>
    </w:div>
    <w:div w:id="2095784313">
      <w:bodyDiv w:val="1"/>
      <w:marLeft w:val="0"/>
      <w:marRight w:val="0"/>
      <w:marTop w:val="0"/>
      <w:marBottom w:val="0"/>
      <w:divBdr>
        <w:top w:val="none" w:sz="0" w:space="0" w:color="auto"/>
        <w:left w:val="none" w:sz="0" w:space="0" w:color="auto"/>
        <w:bottom w:val="none" w:sz="0" w:space="0" w:color="auto"/>
        <w:right w:val="none" w:sz="0" w:space="0" w:color="auto"/>
      </w:divBdr>
    </w:div>
    <w:div w:id="211763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care.gov/" TargetMode="External"/><Relationship Id="rId5" Type="http://schemas.openxmlformats.org/officeDocument/2006/relationships/hyperlink" Target="https://www.careeronestop.org/LocalHelp/UnemploymentBenefits/Find-Unemployment-Benefit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646</Words>
  <Characters>3396</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Silberman</dc:creator>
  <cp:keywords/>
  <dc:description/>
  <cp:lastModifiedBy>Wiederanders,Ellen</cp:lastModifiedBy>
  <cp:revision>4</cp:revision>
  <cp:lastPrinted>2020-02-25T02:43:00Z</cp:lastPrinted>
  <dcterms:created xsi:type="dcterms:W3CDTF">2025-05-14T21:27:00Z</dcterms:created>
  <dcterms:modified xsi:type="dcterms:W3CDTF">2025-05-14T21:35:00Z</dcterms:modified>
</cp:coreProperties>
</file>