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7D15" w14:textId="5B900F15" w:rsidR="00CB3D17" w:rsidRPr="00CB3D17" w:rsidRDefault="00CB3D17" w:rsidP="00CB3D17">
      <w:pPr>
        <w:spacing w:line="360" w:lineRule="auto"/>
        <w:rPr>
          <w:rFonts w:ascii="Arial" w:hAnsi="Arial" w:cs="Arial"/>
          <w:sz w:val="22"/>
          <w:szCs w:val="22"/>
        </w:rPr>
      </w:pPr>
      <w:r w:rsidRPr="00CB3D17">
        <w:rPr>
          <w:rFonts w:ascii="Arial" w:hAnsi="Arial" w:cs="Arial"/>
          <w:sz w:val="22"/>
          <w:szCs w:val="22"/>
        </w:rPr>
        <w:t xml:space="preserve">PSA: </w:t>
      </w:r>
      <w:r>
        <w:rPr>
          <w:rFonts w:ascii="Arial" w:hAnsi="Arial" w:cs="Arial"/>
          <w:sz w:val="22"/>
          <w:szCs w:val="22"/>
        </w:rPr>
        <w:t>Build financial literacy, build confidence</w:t>
      </w:r>
    </w:p>
    <w:p w14:paraId="0DF34122" w14:textId="73E4E64C" w:rsidR="00CB3D17" w:rsidRPr="00CB3D17" w:rsidRDefault="00CB3D17" w:rsidP="00CB3D17">
      <w:pPr>
        <w:spacing w:line="360" w:lineRule="auto"/>
        <w:rPr>
          <w:rFonts w:ascii="Arial" w:hAnsi="Arial" w:cs="Arial"/>
          <w:sz w:val="22"/>
          <w:szCs w:val="22"/>
        </w:rPr>
      </w:pPr>
      <w:r w:rsidRPr="00CB3D17">
        <w:rPr>
          <w:rFonts w:ascii="Arial" w:hAnsi="Arial" w:cs="Arial"/>
          <w:sz w:val="22"/>
          <w:szCs w:val="22"/>
        </w:rPr>
        <w:t xml:space="preserve">TBA: </w:t>
      </w:r>
      <w:r w:rsidR="00075A64">
        <w:rPr>
          <w:rFonts w:ascii="Arial" w:hAnsi="Arial" w:cs="Arial"/>
          <w:sz w:val="22"/>
          <w:szCs w:val="22"/>
        </w:rPr>
        <w:t>April 7</w:t>
      </w:r>
      <w:r w:rsidRPr="00CB3D17">
        <w:rPr>
          <w:rFonts w:ascii="Arial" w:hAnsi="Arial" w:cs="Arial"/>
          <w:sz w:val="22"/>
          <w:szCs w:val="22"/>
        </w:rPr>
        <w:t>, 2025</w:t>
      </w:r>
    </w:p>
    <w:p w14:paraId="48167929" w14:textId="46CAC261" w:rsidR="00CB3D17" w:rsidRPr="00CB3D17" w:rsidRDefault="00CB3D17" w:rsidP="00CB3D17">
      <w:pPr>
        <w:spacing w:line="360" w:lineRule="auto"/>
        <w:rPr>
          <w:rFonts w:ascii="Arial" w:hAnsi="Arial" w:cs="Arial"/>
          <w:sz w:val="22"/>
          <w:szCs w:val="22"/>
        </w:rPr>
      </w:pPr>
      <w:r w:rsidRPr="00CB3D17">
        <w:rPr>
          <w:rFonts w:ascii="Arial" w:hAnsi="Arial" w:cs="Arial"/>
          <w:sz w:val="22"/>
          <w:szCs w:val="22"/>
        </w:rPr>
        <w:t>Words: 19</w:t>
      </w:r>
      <w:r w:rsidR="00075A64">
        <w:rPr>
          <w:rFonts w:ascii="Arial" w:hAnsi="Arial" w:cs="Arial"/>
          <w:sz w:val="22"/>
          <w:szCs w:val="22"/>
        </w:rPr>
        <w:t>0</w:t>
      </w:r>
      <w:r w:rsidRPr="00CB3D17">
        <w:rPr>
          <w:rFonts w:ascii="Arial" w:hAnsi="Arial" w:cs="Arial"/>
          <w:sz w:val="22"/>
          <w:szCs w:val="22"/>
        </w:rPr>
        <w:t xml:space="preserve"> (excluding FA’s name, address/phone number)</w:t>
      </w:r>
    </w:p>
    <w:p w14:paraId="0C4E9F0D" w14:textId="77777777" w:rsidR="00CB3D17" w:rsidRPr="00CB3D17" w:rsidRDefault="00CB3D17" w:rsidP="00CB3D17">
      <w:pPr>
        <w:rPr>
          <w:rFonts w:ascii="Arial" w:hAnsi="Arial" w:cs="Arial"/>
          <w:sz w:val="22"/>
          <w:szCs w:val="22"/>
        </w:rPr>
      </w:pPr>
    </w:p>
    <w:p w14:paraId="28384C02" w14:textId="77777777" w:rsidR="00AD7C6C" w:rsidRPr="00CB3D17" w:rsidRDefault="00AD7C6C" w:rsidP="00AD7C6C">
      <w:pPr>
        <w:rPr>
          <w:rFonts w:ascii="Arial" w:hAnsi="Arial" w:cs="Arial"/>
          <w:sz w:val="22"/>
          <w:szCs w:val="22"/>
        </w:rPr>
      </w:pPr>
    </w:p>
    <w:p w14:paraId="12C8ACB1" w14:textId="38678701" w:rsidR="00AD7C6C" w:rsidRDefault="00AD7C6C" w:rsidP="00CB3D17">
      <w:pPr>
        <w:rPr>
          <w:rFonts w:ascii="Arial" w:hAnsi="Arial" w:cs="Arial"/>
          <w:sz w:val="22"/>
          <w:szCs w:val="22"/>
        </w:rPr>
      </w:pPr>
      <w:r w:rsidRPr="00CB3D17">
        <w:rPr>
          <w:rFonts w:ascii="Arial" w:hAnsi="Arial" w:cs="Arial"/>
          <w:sz w:val="22"/>
          <w:szCs w:val="22"/>
        </w:rPr>
        <w:t>April is “National Financial Literacy Month” –</w:t>
      </w:r>
      <w:r w:rsidR="00E6182E" w:rsidRPr="00CB3D17">
        <w:rPr>
          <w:rFonts w:ascii="Arial" w:hAnsi="Arial" w:cs="Arial"/>
          <w:sz w:val="22"/>
          <w:szCs w:val="22"/>
        </w:rPr>
        <w:t xml:space="preserve"> </w:t>
      </w:r>
      <w:r w:rsidR="00CD7F52" w:rsidRPr="00CB3D17">
        <w:rPr>
          <w:rFonts w:ascii="Arial" w:hAnsi="Arial" w:cs="Arial"/>
          <w:sz w:val="22"/>
          <w:szCs w:val="22"/>
          <w:lang w:eastAsia="zh-CN"/>
        </w:rPr>
        <w:t>a good time to boost your financial knowledge to help set the stage for a lifetime of financial stability</w:t>
      </w:r>
      <w:r w:rsidRPr="00CB3D17">
        <w:rPr>
          <w:rFonts w:ascii="Arial" w:hAnsi="Arial" w:cs="Arial"/>
          <w:sz w:val="22"/>
          <w:szCs w:val="22"/>
        </w:rPr>
        <w:t>.</w:t>
      </w:r>
      <w:r w:rsidR="00CD7F52" w:rsidRPr="00CB3D17">
        <w:rPr>
          <w:rFonts w:ascii="Arial" w:hAnsi="Arial" w:cs="Arial"/>
          <w:sz w:val="22"/>
          <w:szCs w:val="22"/>
        </w:rPr>
        <w:t xml:space="preserve"> </w:t>
      </w:r>
    </w:p>
    <w:p w14:paraId="1D34C34D" w14:textId="77777777" w:rsidR="00CB3D17" w:rsidRPr="00CB3D17" w:rsidRDefault="00CB3D17" w:rsidP="00CB3D17">
      <w:pPr>
        <w:ind w:firstLine="720"/>
        <w:rPr>
          <w:rFonts w:ascii="Arial" w:hAnsi="Arial" w:cs="Arial"/>
          <w:sz w:val="22"/>
          <w:szCs w:val="22"/>
        </w:rPr>
      </w:pPr>
    </w:p>
    <w:p w14:paraId="37A4A13A" w14:textId="5A0D1357" w:rsidR="00CD7F52" w:rsidRDefault="00CD7F52" w:rsidP="00CB3D17">
      <w:pPr>
        <w:rPr>
          <w:rFonts w:ascii="Arial" w:hAnsi="Arial" w:cs="Arial"/>
          <w:sz w:val="22"/>
          <w:szCs w:val="22"/>
          <w:lang w:eastAsia="zh-CN"/>
        </w:rPr>
      </w:pPr>
      <w:r w:rsidRPr="00CB3D17">
        <w:rPr>
          <w:rFonts w:ascii="Arial" w:hAnsi="Arial" w:cs="Arial"/>
          <w:sz w:val="22"/>
          <w:szCs w:val="22"/>
        </w:rPr>
        <w:t xml:space="preserve">For 80% of Americans, having confidence in their financial knowledge translates into confidence in their financial future, according to a study by Edward Jones and Morning Consult. That's an enviable place to be, and one </w:t>
      </w:r>
      <w:r w:rsidRPr="00CB3D17">
        <w:rPr>
          <w:rFonts w:ascii="Arial" w:hAnsi="Arial" w:cs="Arial"/>
          <w:sz w:val="22"/>
          <w:szCs w:val="22"/>
          <w:lang w:eastAsia="zh-CN"/>
        </w:rPr>
        <w:t xml:space="preserve">you can create for yourself </w:t>
      </w:r>
      <w:r w:rsidR="00E6182E" w:rsidRPr="00CB3D17">
        <w:rPr>
          <w:rFonts w:ascii="Arial" w:hAnsi="Arial" w:cs="Arial"/>
          <w:sz w:val="22"/>
          <w:szCs w:val="22"/>
          <w:lang w:eastAsia="zh-CN"/>
        </w:rPr>
        <w:t>by</w:t>
      </w:r>
      <w:r w:rsidR="00075A64">
        <w:rPr>
          <w:rFonts w:ascii="Arial" w:hAnsi="Arial" w:cs="Arial"/>
          <w:sz w:val="22"/>
          <w:szCs w:val="22"/>
          <w:lang w:eastAsia="zh-CN"/>
        </w:rPr>
        <w:t xml:space="preserve"> heading down</w:t>
      </w:r>
      <w:r w:rsidR="00E6182E" w:rsidRPr="00CB3D17">
        <w:rPr>
          <w:rFonts w:ascii="Arial" w:hAnsi="Arial" w:cs="Arial"/>
          <w:sz w:val="22"/>
          <w:szCs w:val="22"/>
          <w:lang w:eastAsia="zh-CN"/>
        </w:rPr>
        <w:t xml:space="preserve"> a learning path</w:t>
      </w:r>
      <w:r w:rsidRPr="00CB3D17">
        <w:rPr>
          <w:rFonts w:ascii="Arial" w:hAnsi="Arial" w:cs="Arial"/>
          <w:sz w:val="22"/>
          <w:szCs w:val="22"/>
          <w:lang w:eastAsia="zh-CN"/>
        </w:rPr>
        <w:t xml:space="preserve">. </w:t>
      </w:r>
    </w:p>
    <w:p w14:paraId="6E552F4E" w14:textId="77777777" w:rsidR="00CB3D17" w:rsidRPr="00F81DAF" w:rsidRDefault="00CB3D17" w:rsidP="00CB3D17">
      <w:pPr>
        <w:ind w:firstLine="720"/>
        <w:rPr>
          <w:rFonts w:ascii="Arial" w:hAnsi="Arial" w:cs="Arial"/>
          <w:sz w:val="22"/>
          <w:szCs w:val="22"/>
          <w:lang w:eastAsia="zh-CN"/>
        </w:rPr>
      </w:pPr>
    </w:p>
    <w:p w14:paraId="64C8A3FC" w14:textId="7C1BBF51" w:rsidR="00E6182E" w:rsidRPr="00F81DAF" w:rsidRDefault="00075A64" w:rsidP="00CB3D17">
      <w:pPr>
        <w:rPr>
          <w:rFonts w:ascii="Arial" w:hAnsi="Arial" w:cs="Arial"/>
          <w:sz w:val="22"/>
          <w:szCs w:val="22"/>
          <w:lang w:eastAsia="zh-CN"/>
        </w:rPr>
      </w:pPr>
      <w:r w:rsidRPr="00F81DAF">
        <w:rPr>
          <w:rFonts w:ascii="Arial" w:hAnsi="Arial" w:cs="Arial"/>
          <w:sz w:val="22"/>
          <w:szCs w:val="22"/>
          <w:lang w:eastAsia="zh-CN"/>
        </w:rPr>
        <w:t>You can start with any topic where</w:t>
      </w:r>
      <w:r w:rsidR="00E6182E" w:rsidRPr="00F81DAF">
        <w:rPr>
          <w:rFonts w:ascii="Arial" w:hAnsi="Arial" w:cs="Arial"/>
          <w:sz w:val="22"/>
          <w:szCs w:val="22"/>
          <w:lang w:eastAsia="zh-CN"/>
        </w:rPr>
        <w:t xml:space="preserve"> you have a need or an interest</w:t>
      </w:r>
      <w:r w:rsidRPr="00F81DAF">
        <w:rPr>
          <w:rFonts w:ascii="Arial" w:hAnsi="Arial" w:cs="Arial"/>
          <w:sz w:val="22"/>
          <w:szCs w:val="22"/>
          <w:lang w:eastAsia="zh-CN"/>
        </w:rPr>
        <w:t xml:space="preserve"> – </w:t>
      </w:r>
      <w:r w:rsidR="00E6182E" w:rsidRPr="00F81DAF">
        <w:rPr>
          <w:rFonts w:ascii="Arial" w:hAnsi="Arial" w:cs="Arial"/>
          <w:sz w:val="22"/>
          <w:szCs w:val="22"/>
          <w:lang w:eastAsia="zh-CN"/>
        </w:rPr>
        <w:t xml:space="preserve">investing </w:t>
      </w:r>
      <w:r w:rsidRPr="00F81DAF">
        <w:rPr>
          <w:rFonts w:ascii="Arial" w:hAnsi="Arial" w:cs="Arial"/>
          <w:sz w:val="22"/>
          <w:szCs w:val="22"/>
          <w:lang w:eastAsia="zh-CN"/>
        </w:rPr>
        <w:t>or</w:t>
      </w:r>
      <w:r w:rsidR="00E6182E" w:rsidRPr="00F81DAF">
        <w:rPr>
          <w:rFonts w:ascii="Arial" w:hAnsi="Arial" w:cs="Arial"/>
          <w:sz w:val="22"/>
          <w:szCs w:val="22"/>
          <w:lang w:eastAsia="zh-CN"/>
        </w:rPr>
        <w:t xml:space="preserve"> debt management</w:t>
      </w:r>
      <w:r w:rsidR="00D92499" w:rsidRPr="00F81DAF">
        <w:rPr>
          <w:rFonts w:ascii="Arial" w:hAnsi="Arial" w:cs="Arial"/>
          <w:sz w:val="22"/>
          <w:szCs w:val="22"/>
          <w:lang w:eastAsia="zh-CN"/>
        </w:rPr>
        <w:t>, monthly budgeting</w:t>
      </w:r>
      <w:r w:rsidR="00E6182E" w:rsidRPr="00F81DAF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F81DAF">
        <w:rPr>
          <w:rFonts w:ascii="Arial" w:hAnsi="Arial" w:cs="Arial"/>
          <w:sz w:val="22"/>
          <w:szCs w:val="22"/>
          <w:lang w:eastAsia="zh-CN"/>
        </w:rPr>
        <w:t>or</w:t>
      </w:r>
      <w:r w:rsidR="00E6182E" w:rsidRPr="00F81DAF">
        <w:rPr>
          <w:rFonts w:ascii="Arial" w:hAnsi="Arial" w:cs="Arial"/>
          <w:sz w:val="22"/>
          <w:szCs w:val="22"/>
          <w:lang w:eastAsia="zh-CN"/>
        </w:rPr>
        <w:t xml:space="preserve"> improving your credit score</w:t>
      </w:r>
      <w:r w:rsidRPr="00F81DAF">
        <w:rPr>
          <w:rFonts w:ascii="Arial" w:hAnsi="Arial" w:cs="Arial"/>
          <w:sz w:val="22"/>
          <w:szCs w:val="22"/>
          <w:lang w:eastAsia="zh-CN"/>
        </w:rPr>
        <w:t>, for example</w:t>
      </w:r>
      <w:r w:rsidR="00CB3D17" w:rsidRPr="00F81DAF">
        <w:rPr>
          <w:rFonts w:ascii="Arial" w:hAnsi="Arial" w:cs="Arial"/>
          <w:sz w:val="22"/>
          <w:szCs w:val="22"/>
          <w:lang w:eastAsia="zh-CN"/>
        </w:rPr>
        <w:t>.</w:t>
      </w:r>
    </w:p>
    <w:p w14:paraId="30AC2F74" w14:textId="77777777" w:rsidR="00CB3D17" w:rsidRPr="00F81DAF" w:rsidRDefault="00CB3D17" w:rsidP="00CB3D17">
      <w:pPr>
        <w:rPr>
          <w:rFonts w:ascii="Arial" w:hAnsi="Arial" w:cs="Arial"/>
          <w:sz w:val="22"/>
          <w:szCs w:val="22"/>
          <w:lang w:eastAsia="zh-CN"/>
        </w:rPr>
      </w:pPr>
    </w:p>
    <w:p w14:paraId="4617BC32" w14:textId="1D03EDF3" w:rsidR="00CB3D17" w:rsidRDefault="00E6182E" w:rsidP="00CB3D17">
      <w:pPr>
        <w:rPr>
          <w:rFonts w:ascii="Arial" w:hAnsi="Arial" w:cs="Arial"/>
          <w:sz w:val="22"/>
          <w:szCs w:val="22"/>
          <w:lang w:eastAsia="zh-CN"/>
        </w:rPr>
      </w:pPr>
      <w:r w:rsidRPr="00F81DAF">
        <w:rPr>
          <w:rFonts w:ascii="Arial" w:hAnsi="Arial" w:cs="Arial"/>
          <w:sz w:val="22"/>
          <w:szCs w:val="22"/>
        </w:rPr>
        <w:t>Whatever the topic</w:t>
      </w:r>
      <w:r w:rsidR="00CB3D17" w:rsidRPr="00F81DAF">
        <w:rPr>
          <w:rFonts w:ascii="Arial" w:hAnsi="Arial" w:cs="Arial"/>
          <w:sz w:val="22"/>
          <w:szCs w:val="22"/>
        </w:rPr>
        <w:t>, t</w:t>
      </w:r>
      <w:r w:rsidR="00CD7F52" w:rsidRPr="00F81DAF">
        <w:rPr>
          <w:rFonts w:ascii="Arial" w:hAnsi="Arial" w:cs="Arial"/>
          <w:sz w:val="22"/>
          <w:szCs w:val="22"/>
          <w:lang w:eastAsia="zh-CN"/>
        </w:rPr>
        <w:t>he more you know</w:t>
      </w:r>
      <w:r w:rsidR="00CB3D17" w:rsidRPr="00F81DAF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CD7F52" w:rsidRPr="00CB3D17">
        <w:rPr>
          <w:rFonts w:ascii="Arial" w:hAnsi="Arial" w:cs="Arial"/>
          <w:sz w:val="22"/>
          <w:szCs w:val="22"/>
          <w:lang w:eastAsia="zh-CN"/>
        </w:rPr>
        <w:t xml:space="preserve">the better informed </w:t>
      </w:r>
      <w:r w:rsidR="00CB3D17" w:rsidRPr="00CB3D17">
        <w:rPr>
          <w:rFonts w:ascii="Arial" w:hAnsi="Arial" w:cs="Arial"/>
          <w:sz w:val="22"/>
          <w:szCs w:val="22"/>
          <w:lang w:eastAsia="zh-CN"/>
        </w:rPr>
        <w:t xml:space="preserve">you'll be </w:t>
      </w:r>
      <w:r w:rsidR="00CD7F52" w:rsidRPr="00CB3D17">
        <w:rPr>
          <w:rFonts w:ascii="Arial" w:hAnsi="Arial" w:cs="Arial"/>
          <w:sz w:val="22"/>
          <w:szCs w:val="22"/>
          <w:lang w:eastAsia="zh-CN"/>
        </w:rPr>
        <w:t xml:space="preserve">to make financial decisions. </w:t>
      </w:r>
      <w:r w:rsidR="00075A64">
        <w:rPr>
          <w:rFonts w:ascii="Arial" w:hAnsi="Arial" w:cs="Arial"/>
          <w:sz w:val="22"/>
          <w:szCs w:val="22"/>
          <w:lang w:eastAsia="zh-CN"/>
        </w:rPr>
        <w:t>T</w:t>
      </w:r>
      <w:r w:rsidR="00CB3D17" w:rsidRPr="00CB3D17">
        <w:rPr>
          <w:rFonts w:ascii="Arial" w:hAnsi="Arial" w:cs="Arial"/>
          <w:sz w:val="22"/>
          <w:szCs w:val="22"/>
          <w:lang w:eastAsia="zh-CN"/>
        </w:rPr>
        <w:t xml:space="preserve">hat doesn't mean you need to be an expert – just </w:t>
      </w:r>
      <w:r w:rsidR="00075A64">
        <w:rPr>
          <w:rFonts w:ascii="Arial" w:hAnsi="Arial" w:cs="Arial"/>
          <w:sz w:val="22"/>
          <w:szCs w:val="22"/>
          <w:lang w:eastAsia="zh-CN"/>
        </w:rPr>
        <w:t>start with</w:t>
      </w:r>
      <w:r w:rsidR="00CB3D17" w:rsidRPr="00CB3D17">
        <w:rPr>
          <w:rFonts w:ascii="Arial" w:hAnsi="Arial" w:cs="Arial"/>
          <w:sz w:val="22"/>
          <w:szCs w:val="22"/>
          <w:lang w:eastAsia="zh-CN"/>
        </w:rPr>
        <w:t xml:space="preserve"> a working knowledge</w:t>
      </w:r>
      <w:r w:rsidR="00075A64">
        <w:rPr>
          <w:rFonts w:ascii="Arial" w:hAnsi="Arial" w:cs="Arial"/>
          <w:sz w:val="22"/>
          <w:szCs w:val="22"/>
          <w:lang w:eastAsia="zh-CN"/>
        </w:rPr>
        <w:t xml:space="preserve"> and never be afraid to ask questions.</w:t>
      </w:r>
    </w:p>
    <w:p w14:paraId="5669C0A9" w14:textId="77777777" w:rsidR="00CB3D17" w:rsidRPr="00CB3D17" w:rsidRDefault="00CB3D17" w:rsidP="00CB3D17">
      <w:pPr>
        <w:rPr>
          <w:rFonts w:ascii="Arial" w:hAnsi="Arial" w:cs="Arial"/>
          <w:sz w:val="22"/>
          <w:szCs w:val="22"/>
          <w:lang w:eastAsia="zh-CN"/>
        </w:rPr>
      </w:pPr>
    </w:p>
    <w:p w14:paraId="5129A9DE" w14:textId="7C5AB2DD" w:rsidR="00E6182E" w:rsidRDefault="00E6182E" w:rsidP="00CB3D17">
      <w:pPr>
        <w:rPr>
          <w:rFonts w:ascii="Arial" w:hAnsi="Arial" w:cs="Arial"/>
          <w:sz w:val="22"/>
          <w:szCs w:val="22"/>
          <w:lang w:eastAsia="zh-CN"/>
        </w:rPr>
      </w:pPr>
      <w:r w:rsidRPr="00CB3D17">
        <w:rPr>
          <w:rFonts w:ascii="Arial" w:hAnsi="Arial" w:cs="Arial"/>
          <w:sz w:val="22"/>
          <w:szCs w:val="22"/>
          <w:lang w:eastAsia="zh-CN"/>
        </w:rPr>
        <w:t>You can educate yourself by reading or talking to people knowledgeable in these subjects. You also might find it valuable to work with a financial professional — someone who will take a holistic approach to your finances and make appropriate suggestions.</w:t>
      </w:r>
    </w:p>
    <w:p w14:paraId="4EE582E8" w14:textId="77777777" w:rsidR="00CB3D17" w:rsidRPr="00CB3D17" w:rsidRDefault="00CB3D17" w:rsidP="00CB3D17">
      <w:pPr>
        <w:ind w:firstLine="720"/>
        <w:rPr>
          <w:rFonts w:ascii="Arial" w:hAnsi="Arial" w:cs="Arial"/>
          <w:sz w:val="22"/>
          <w:szCs w:val="22"/>
          <w:lang w:eastAsia="zh-CN"/>
        </w:rPr>
      </w:pPr>
    </w:p>
    <w:p w14:paraId="0F36ACDB" w14:textId="7F98A027" w:rsidR="00AD7C6C" w:rsidRPr="00CB3D17" w:rsidRDefault="00AD7C6C" w:rsidP="00CB3D17">
      <w:pPr>
        <w:rPr>
          <w:rFonts w:ascii="Arial" w:hAnsi="Arial" w:cs="Arial"/>
          <w:sz w:val="22"/>
          <w:szCs w:val="22"/>
        </w:rPr>
      </w:pPr>
      <w:r w:rsidRPr="00CB3D17">
        <w:rPr>
          <w:rFonts w:ascii="Arial" w:hAnsi="Arial" w:cs="Arial"/>
          <w:sz w:val="22"/>
          <w:szCs w:val="22"/>
        </w:rPr>
        <w:t>Financial Literacy Month ends April 30</w:t>
      </w:r>
      <w:r w:rsidRPr="00CB3D17">
        <w:rPr>
          <w:rFonts w:ascii="Arial" w:hAnsi="Arial" w:cs="Arial"/>
          <w:sz w:val="22"/>
          <w:szCs w:val="22"/>
          <w:vertAlign w:val="superscript"/>
        </w:rPr>
        <w:t>th</w:t>
      </w:r>
      <w:r w:rsidR="00CB3D17" w:rsidRPr="00CB3D17">
        <w:rPr>
          <w:rFonts w:ascii="Arial" w:hAnsi="Arial" w:cs="Arial"/>
          <w:sz w:val="22"/>
          <w:szCs w:val="22"/>
        </w:rPr>
        <w:t>, but the benefits of financial literacy</w:t>
      </w:r>
      <w:r w:rsidRPr="00CB3D17">
        <w:rPr>
          <w:rFonts w:ascii="Arial" w:hAnsi="Arial" w:cs="Arial"/>
          <w:sz w:val="22"/>
          <w:szCs w:val="22"/>
        </w:rPr>
        <w:t xml:space="preserve"> can last a lifetime.</w:t>
      </w:r>
    </w:p>
    <w:p w14:paraId="3F920A07" w14:textId="77777777" w:rsidR="00AD7C6C" w:rsidRPr="00CB3D17" w:rsidRDefault="00AD7C6C" w:rsidP="00CB3D17">
      <w:pPr>
        <w:rPr>
          <w:rFonts w:ascii="Arial" w:hAnsi="Arial" w:cs="Arial"/>
          <w:sz w:val="22"/>
          <w:szCs w:val="22"/>
        </w:rPr>
      </w:pPr>
    </w:p>
    <w:p w14:paraId="64A1285E" w14:textId="77777777" w:rsidR="00CB3D17" w:rsidRPr="00CB3D17" w:rsidRDefault="00CB3D17" w:rsidP="00CB3D17">
      <w:pPr>
        <w:rPr>
          <w:rFonts w:ascii="Arial" w:hAnsi="Arial" w:cs="Arial"/>
          <w:sz w:val="22"/>
          <w:szCs w:val="22"/>
        </w:rPr>
      </w:pPr>
      <w:r w:rsidRPr="00CB3D17">
        <w:rPr>
          <w:rFonts w:ascii="Arial" w:hAnsi="Arial" w:cs="Arial"/>
          <w:sz w:val="22"/>
          <w:szCs w:val="22"/>
        </w:rPr>
        <w:t>This content was provided by Edward Jones for use by (FA’s NAME), your Edward Jones financial advisor at (Branch address or phone #).</w:t>
      </w:r>
    </w:p>
    <w:p w14:paraId="15968879" w14:textId="77777777" w:rsidR="00CB3D17" w:rsidRDefault="00CB3D17" w:rsidP="00CB3D17">
      <w:pPr>
        <w:rPr>
          <w:rFonts w:ascii="Arial" w:hAnsi="Arial" w:cs="Arial"/>
          <w:sz w:val="22"/>
          <w:szCs w:val="22"/>
        </w:rPr>
      </w:pPr>
    </w:p>
    <w:p w14:paraId="701E367D" w14:textId="77777777" w:rsidR="00CB3D17" w:rsidRDefault="00CB3D17" w:rsidP="00CB3D17">
      <w:pPr>
        <w:rPr>
          <w:rFonts w:ascii="Arial" w:hAnsi="Arial" w:cs="Arial"/>
          <w:sz w:val="22"/>
          <w:szCs w:val="22"/>
        </w:rPr>
      </w:pPr>
    </w:p>
    <w:p w14:paraId="4934E2AE" w14:textId="77777777" w:rsidR="00CB3D17" w:rsidRPr="00CB3D17" w:rsidRDefault="00CB3D17" w:rsidP="00CB3D17">
      <w:pPr>
        <w:rPr>
          <w:rFonts w:ascii="Arial" w:hAnsi="Arial" w:cs="Arial"/>
          <w:sz w:val="22"/>
          <w:szCs w:val="22"/>
        </w:rPr>
      </w:pPr>
    </w:p>
    <w:p w14:paraId="4AFE5A21" w14:textId="77777777" w:rsidR="00CB3D17" w:rsidRPr="00CB3D17" w:rsidRDefault="00CB3D17" w:rsidP="00CB3D17">
      <w:pPr>
        <w:rPr>
          <w:rFonts w:ascii="Arial" w:hAnsi="Arial" w:cs="Arial"/>
          <w:sz w:val="22"/>
          <w:szCs w:val="22"/>
        </w:rPr>
      </w:pPr>
      <w:r w:rsidRPr="00CB3D17">
        <w:rPr>
          <w:rFonts w:ascii="Arial" w:hAnsi="Arial" w:cs="Arial"/>
          <w:sz w:val="22"/>
          <w:szCs w:val="22"/>
        </w:rPr>
        <w:t>Member SIPC</w:t>
      </w:r>
    </w:p>
    <w:p w14:paraId="1AD48B78" w14:textId="77777777" w:rsidR="00CB3D17" w:rsidRPr="00CB3D17" w:rsidRDefault="00CB3D17" w:rsidP="00CB3D17">
      <w:pPr>
        <w:rPr>
          <w:rFonts w:ascii="Arial" w:hAnsi="Arial" w:cs="Arial"/>
          <w:sz w:val="22"/>
          <w:szCs w:val="22"/>
        </w:rPr>
      </w:pPr>
    </w:p>
    <w:p w14:paraId="66F72826" w14:textId="691F5191" w:rsidR="00CB3D17" w:rsidRPr="00CB3D17" w:rsidRDefault="00CB3D17" w:rsidP="00CB3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Pr="00CB3D17">
        <w:rPr>
          <w:rFonts w:ascii="Arial" w:hAnsi="Arial" w:cs="Arial"/>
          <w:sz w:val="22"/>
          <w:szCs w:val="22"/>
        </w:rPr>
        <w:t>:60</w:t>
      </w:r>
    </w:p>
    <w:p w14:paraId="100D44E4" w14:textId="77777777" w:rsidR="0083146F" w:rsidRPr="00CB3D17" w:rsidRDefault="0083146F" w:rsidP="00CB3D17">
      <w:pPr>
        <w:rPr>
          <w:rFonts w:ascii="Arial" w:hAnsi="Arial" w:cs="Arial"/>
          <w:sz w:val="22"/>
          <w:szCs w:val="22"/>
        </w:rPr>
      </w:pPr>
    </w:p>
    <w:sectPr w:rsidR="0083146F" w:rsidRPr="00CB3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65A0"/>
    <w:multiLevelType w:val="hybridMultilevel"/>
    <w:tmpl w:val="230CE0DA"/>
    <w:lvl w:ilvl="0" w:tplc="56AC93CA">
      <w:start w:val="2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8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6C"/>
    <w:rsid w:val="00075A64"/>
    <w:rsid w:val="001712A9"/>
    <w:rsid w:val="004002E4"/>
    <w:rsid w:val="007F1CD0"/>
    <w:rsid w:val="0083146F"/>
    <w:rsid w:val="00921006"/>
    <w:rsid w:val="00AD7C6C"/>
    <w:rsid w:val="00CB3D17"/>
    <w:rsid w:val="00CD7F52"/>
    <w:rsid w:val="00D92499"/>
    <w:rsid w:val="00E6182E"/>
    <w:rsid w:val="00F8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195E"/>
  <w15:chartTrackingRefBased/>
  <w15:docId w15:val="{213C3C57-080F-45CB-BC3C-AFB9686E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C6C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C6C"/>
    <w:pPr>
      <w:keepNext/>
      <w:keepLines/>
      <w:spacing w:before="360" w:after="80" w:line="247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C6C"/>
    <w:pPr>
      <w:keepNext/>
      <w:keepLines/>
      <w:spacing w:before="160" w:after="80" w:line="247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C6C"/>
    <w:pPr>
      <w:keepNext/>
      <w:keepLines/>
      <w:spacing w:before="160" w:after="80" w:line="247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C6C"/>
    <w:pPr>
      <w:keepNext/>
      <w:keepLines/>
      <w:spacing w:before="80" w:after="40" w:line="247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C6C"/>
    <w:pPr>
      <w:keepNext/>
      <w:keepLines/>
      <w:spacing w:before="80" w:after="40" w:line="247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C6C"/>
    <w:pPr>
      <w:keepNext/>
      <w:keepLines/>
      <w:spacing w:before="40" w:line="247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C6C"/>
    <w:pPr>
      <w:keepNext/>
      <w:keepLines/>
      <w:spacing w:before="40" w:line="247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C6C"/>
    <w:pPr>
      <w:keepNext/>
      <w:keepLines/>
      <w:spacing w:line="247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C6C"/>
    <w:pPr>
      <w:keepNext/>
      <w:keepLines/>
      <w:spacing w:line="247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C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C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C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C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C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C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C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D7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C6C"/>
    <w:pPr>
      <w:numPr>
        <w:ilvl w:val="1"/>
      </w:numPr>
      <w:spacing w:after="160" w:line="247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D7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C6C"/>
    <w:pPr>
      <w:spacing w:before="160" w:after="160" w:line="247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D7C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C6C"/>
    <w:pPr>
      <w:spacing w:line="247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D7C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7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C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C6C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92499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1213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Jones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Wiederanders,Ellen</dc:creator>
  <cp:keywords/>
  <dc:description/>
  <cp:lastModifiedBy>Wiederanders,Ellen</cp:lastModifiedBy>
  <cp:revision>3</cp:revision>
  <dcterms:created xsi:type="dcterms:W3CDTF">2025-04-02T03:11:00Z</dcterms:created>
  <dcterms:modified xsi:type="dcterms:W3CDTF">2025-04-02T03:11:00Z</dcterms:modified>
</cp:coreProperties>
</file>